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72BE" w14:textId="620081A6" w:rsidR="00C23EE3" w:rsidRDefault="00C23EE3" w:rsidP="00C23EE3">
      <w:pPr>
        <w:shd w:val="clear" w:color="auto" w:fill="FFFFFF"/>
        <w:spacing w:before="29"/>
        <w:rPr>
          <w:b/>
          <w:bCs/>
        </w:rPr>
      </w:pPr>
      <w:r>
        <w:rPr>
          <w:noProof/>
          <w:lang w:val="en-US"/>
        </w:rPr>
        <w:drawing>
          <wp:anchor distT="0" distB="0" distL="114300" distR="114300" simplePos="0" relativeHeight="251657216" behindDoc="0" locked="0" layoutInCell="1" allowOverlap="1" wp14:anchorId="15376276" wp14:editId="531B866A">
            <wp:simplePos x="0" y="0"/>
            <wp:positionH relativeFrom="column">
              <wp:posOffset>2752725</wp:posOffset>
            </wp:positionH>
            <wp:positionV relativeFrom="paragraph">
              <wp:posOffset>0</wp:posOffset>
            </wp:positionV>
            <wp:extent cx="428625" cy="609600"/>
            <wp:effectExtent l="0" t="0" r="9525"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pic:spPr>
                </pic:pic>
              </a:graphicData>
            </a:graphic>
            <wp14:sizeRelH relativeFrom="page">
              <wp14:pctWidth>0</wp14:pctWidth>
            </wp14:sizeRelH>
            <wp14:sizeRelV relativeFrom="page">
              <wp14:pctHeight>0</wp14:pctHeight>
            </wp14:sizeRelV>
          </wp:anchor>
        </w:drawing>
      </w:r>
    </w:p>
    <w:tbl>
      <w:tblPr>
        <w:tblW w:w="9867" w:type="dxa"/>
        <w:tblLook w:val="01E0" w:firstRow="1" w:lastRow="1" w:firstColumn="1" w:lastColumn="1" w:noHBand="0" w:noVBand="0"/>
      </w:tblPr>
      <w:tblGrid>
        <w:gridCol w:w="9867"/>
      </w:tblGrid>
      <w:tr w:rsidR="00A07C29" w14:paraId="467DC6A9" w14:textId="77777777" w:rsidTr="00A07C29">
        <w:trPr>
          <w:trHeight w:val="788"/>
        </w:trPr>
        <w:tc>
          <w:tcPr>
            <w:tcW w:w="9867" w:type="dxa"/>
            <w:hideMark/>
          </w:tcPr>
          <w:p w14:paraId="1B0F6037" w14:textId="77777777" w:rsidR="00A07C29" w:rsidRDefault="00A07C29">
            <w:pPr>
              <w:spacing w:after="0" w:line="240" w:lineRule="auto"/>
              <w:ind w:left="-180"/>
              <w:jc w:val="center"/>
              <w:rPr>
                <w:rFonts w:ascii="Times New Roman" w:hAnsi="Times New Roman" w:cs="Times New Roman"/>
                <w:b/>
                <w:sz w:val="32"/>
                <w:szCs w:val="32"/>
                <w:lang w:val="ru-RU"/>
              </w:rPr>
            </w:pPr>
            <w:r>
              <w:rPr>
                <w:rFonts w:ascii="Times New Roman" w:hAnsi="Times New Roman" w:cs="Times New Roman"/>
                <w:b/>
                <w:sz w:val="32"/>
                <w:szCs w:val="32"/>
              </w:rPr>
              <w:t>ДИМЕРСЬКА   СЕЛИЩНА    РАДА</w:t>
            </w:r>
          </w:p>
          <w:p w14:paraId="37EAD1C2" w14:textId="401613D1" w:rsidR="00A07C29" w:rsidRDefault="00A07C29">
            <w:pPr>
              <w:spacing w:after="0" w:line="240" w:lineRule="auto"/>
              <w:ind w:left="-180"/>
              <w:jc w:val="center"/>
              <w:rPr>
                <w:rFonts w:ascii="Times New Roman" w:hAnsi="Times New Roman" w:cs="Times New Roman"/>
                <w:b/>
                <w:sz w:val="28"/>
                <w:szCs w:val="28"/>
                <w:lang w:eastAsia="ru-RU"/>
              </w:rPr>
            </w:pPr>
            <w:r>
              <w:rPr>
                <w:noProof/>
              </w:rPr>
              <mc:AlternateContent>
                <mc:Choice Requires="wps">
                  <w:drawing>
                    <wp:anchor distT="4294967295" distB="4294967295" distL="114300" distR="114300" simplePos="0" relativeHeight="251658240" behindDoc="0" locked="0" layoutInCell="1" allowOverlap="1" wp14:anchorId="79430478" wp14:editId="49FB1309">
                      <wp:simplePos x="0" y="0"/>
                      <wp:positionH relativeFrom="column">
                        <wp:posOffset>-318135</wp:posOffset>
                      </wp:positionH>
                      <wp:positionV relativeFrom="paragraph">
                        <wp:posOffset>229870</wp:posOffset>
                      </wp:positionV>
                      <wp:extent cx="6324600" cy="0"/>
                      <wp:effectExtent l="0" t="1905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EE13501" id="Прямая соединительная линия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mc:Fallback>
              </mc:AlternateContent>
            </w:r>
            <w:r>
              <w:rPr>
                <w:rFonts w:ascii="Times New Roman" w:hAnsi="Times New Roman" w:cs="Times New Roman"/>
                <w:b/>
                <w:sz w:val="32"/>
                <w:szCs w:val="32"/>
              </w:rPr>
              <w:t>ВИШГОРОДСЬКОГО   РАЙОНУ   КИЇВСЬКОЇ   ОБЛАСТІ</w:t>
            </w:r>
          </w:p>
        </w:tc>
      </w:tr>
    </w:tbl>
    <w:p w14:paraId="623B0A4C" w14:textId="77777777" w:rsidR="00A07C29" w:rsidRDefault="00A07C29" w:rsidP="00A07C29">
      <w:pPr>
        <w:pStyle w:val="1"/>
        <w:jc w:val="center"/>
        <w:rPr>
          <w:rFonts w:ascii="Times New Roman" w:hAnsi="Times New Roman" w:cs="Times New Roman"/>
          <w:b/>
          <w:bCs/>
          <w:sz w:val="28"/>
          <w:szCs w:val="28"/>
        </w:rPr>
      </w:pPr>
    </w:p>
    <w:p w14:paraId="0E06FBB3" w14:textId="77777777" w:rsidR="00A07C29" w:rsidRDefault="00A07C29" w:rsidP="00A07C29">
      <w:pPr>
        <w:pStyle w:val="1"/>
        <w:jc w:val="center"/>
        <w:rPr>
          <w:rFonts w:ascii="Times New Roman" w:hAnsi="Times New Roman" w:cs="Times New Roman"/>
          <w:b/>
          <w:bCs/>
          <w:sz w:val="28"/>
          <w:szCs w:val="28"/>
        </w:rPr>
      </w:pPr>
      <w:r>
        <w:rPr>
          <w:rFonts w:ascii="Times New Roman" w:hAnsi="Times New Roman" w:cs="Times New Roman"/>
          <w:b/>
          <w:bCs/>
          <w:sz w:val="28"/>
          <w:szCs w:val="28"/>
        </w:rPr>
        <w:t xml:space="preserve">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w:t>
      </w:r>
    </w:p>
    <w:p w14:paraId="3CF2BFB2" w14:textId="77777777" w:rsidR="00A07C29" w:rsidRDefault="00A07C29" w:rsidP="00A07C29">
      <w:pPr>
        <w:pStyle w:val="1"/>
        <w:jc w:val="center"/>
        <w:rPr>
          <w:rFonts w:ascii="Times New Roman" w:hAnsi="Times New Roman" w:cs="Times New Roman"/>
          <w:b/>
          <w:sz w:val="28"/>
          <w:szCs w:val="28"/>
        </w:rPr>
      </w:pPr>
    </w:p>
    <w:p w14:paraId="0A952AB3" w14:textId="0AD53B11" w:rsidR="00A07C29" w:rsidRDefault="00A07C29" w:rsidP="00B519B7">
      <w:pPr>
        <w:spacing w:after="0" w:line="240" w:lineRule="auto"/>
        <w:ind w:right="450"/>
        <w:jc w:val="center"/>
        <w:rPr>
          <w:rFonts w:ascii="Times New Roman" w:hAnsi="Times New Roman" w:cs="Times New Roman"/>
          <w:b/>
          <w:bCs/>
          <w:noProof/>
          <w:sz w:val="28"/>
          <w:szCs w:val="28"/>
        </w:rPr>
      </w:pPr>
      <w:r>
        <w:rPr>
          <w:rFonts w:ascii="Times New Roman" w:hAnsi="Times New Roman" w:cs="Times New Roman"/>
          <w:b/>
          <w:bCs/>
          <w:noProof/>
          <w:sz w:val="28"/>
          <w:szCs w:val="28"/>
        </w:rPr>
        <w:t xml:space="preserve">2 засідання 2 позачергової сесії селищної ради </w:t>
      </w:r>
      <w:r>
        <w:rPr>
          <w:rFonts w:ascii="Times New Roman" w:hAnsi="Times New Roman" w:cs="Times New Roman"/>
          <w:b/>
          <w:bCs/>
          <w:noProof/>
          <w:sz w:val="28"/>
          <w:szCs w:val="28"/>
          <w:lang w:val="en-US"/>
        </w:rPr>
        <w:t>VIII</w:t>
      </w:r>
      <w:r w:rsidRPr="00A07C29">
        <w:rPr>
          <w:rFonts w:ascii="Times New Roman" w:hAnsi="Times New Roman" w:cs="Times New Roman"/>
          <w:b/>
          <w:bCs/>
          <w:noProof/>
          <w:sz w:val="28"/>
          <w:szCs w:val="28"/>
        </w:rPr>
        <w:t xml:space="preserve"> </w:t>
      </w:r>
      <w:r>
        <w:rPr>
          <w:rFonts w:ascii="Times New Roman" w:hAnsi="Times New Roman" w:cs="Times New Roman"/>
          <w:b/>
          <w:bCs/>
          <w:noProof/>
          <w:sz w:val="28"/>
          <w:szCs w:val="28"/>
        </w:rPr>
        <w:t xml:space="preserve">скликання </w:t>
      </w:r>
      <w:r>
        <w:rPr>
          <w:rFonts w:ascii="Times New Roman" w:hAnsi="Times New Roman" w:cs="Times New Roman"/>
          <w:b/>
          <w:bCs/>
          <w:sz w:val="28"/>
          <w:szCs w:val="28"/>
        </w:rPr>
        <w:t xml:space="preserve">                                                                                                                                                                                                                                                                      </w:t>
      </w:r>
    </w:p>
    <w:p w14:paraId="1C5A44B5" w14:textId="2A0300B5" w:rsidR="00A07C29" w:rsidRDefault="00A07C29" w:rsidP="00A07C29">
      <w:pPr>
        <w:tabs>
          <w:tab w:val="left" w:pos="851"/>
        </w:tabs>
        <w:ind w:firstLine="709"/>
        <w:jc w:val="center"/>
        <w:rPr>
          <w:rFonts w:ascii="Times New Roman" w:hAnsi="Times New Roman" w:cs="Times New Roman"/>
          <w:b/>
          <w:sz w:val="28"/>
          <w:szCs w:val="28"/>
        </w:rPr>
      </w:pPr>
      <w:r>
        <w:rPr>
          <w:rFonts w:ascii="Times New Roman" w:hAnsi="Times New Roman" w:cs="Times New Roman"/>
          <w:b/>
          <w:sz w:val="28"/>
          <w:szCs w:val="28"/>
        </w:rPr>
        <w:t>Про  затвердження Програми «Організація харчування учнів закладів загальної середньої освіти Димерської селищної територіальної громади на 2021 рік»</w:t>
      </w:r>
    </w:p>
    <w:p w14:paraId="09AFBD89" w14:textId="5BBF3EBF" w:rsidR="00A07C29" w:rsidRDefault="00A07C29" w:rsidP="00A07C29">
      <w:pPr>
        <w:spacing w:line="240" w:lineRule="auto"/>
        <w:ind w:left="-180"/>
        <w:jc w:val="both"/>
        <w:rPr>
          <w:rFonts w:ascii="Times New Roman" w:hAnsi="Times New Roman" w:cs="Times New Roman"/>
          <w:sz w:val="28"/>
          <w:szCs w:val="28"/>
        </w:rPr>
      </w:pPr>
      <w:r>
        <w:rPr>
          <w:sz w:val="28"/>
          <w:szCs w:val="28"/>
        </w:rPr>
        <w:t xml:space="preserve">           </w:t>
      </w:r>
      <w:r>
        <w:rPr>
          <w:rFonts w:ascii="Times New Roman" w:hAnsi="Times New Roman" w:cs="Times New Roman"/>
          <w:color w:val="000000"/>
          <w:sz w:val="28"/>
          <w:szCs w:val="28"/>
        </w:rPr>
        <w:t>З метою створення умов для збереження здоров’я дітей, підвищення рівня організації харчування, забезпечення школярів раціональним і якісним харчуванням, впровадження нових технологій приготування їжі й форм обслуговування учнів загальноосвітніх навчальних закладів</w:t>
      </w:r>
      <w:r>
        <w:rPr>
          <w:rFonts w:ascii="Times New Roman" w:hAnsi="Times New Roman" w:cs="Times New Roman"/>
          <w:sz w:val="28"/>
          <w:szCs w:val="28"/>
        </w:rPr>
        <w:t xml:space="preserve"> </w:t>
      </w:r>
      <w:r>
        <w:rPr>
          <w:rStyle w:val="rvts44"/>
          <w:rFonts w:ascii="Times New Roman" w:hAnsi="Times New Roman" w:cs="Times New Roman"/>
          <w:color w:val="000000"/>
          <w:sz w:val="28"/>
          <w:szCs w:val="28"/>
        </w:rPr>
        <w:t xml:space="preserve">відповідно до </w:t>
      </w:r>
      <w:r>
        <w:rPr>
          <w:rFonts w:ascii="Times New Roman" w:hAnsi="Times New Roman" w:cs="Times New Roman"/>
          <w:color w:val="000000"/>
          <w:sz w:val="28"/>
          <w:szCs w:val="28"/>
        </w:rPr>
        <w:t>Законів України “Про освіту”, “Про загальну середню освіту”, “Про охорону дитинства”, “Про</w:t>
      </w:r>
      <w:bookmarkStart w:id="0" w:name="_GoBack"/>
      <w:bookmarkEnd w:id="0"/>
      <w:r>
        <w:rPr>
          <w:rFonts w:ascii="Times New Roman" w:hAnsi="Times New Roman" w:cs="Times New Roman"/>
          <w:color w:val="000000"/>
          <w:sz w:val="28"/>
          <w:szCs w:val="28"/>
        </w:rPr>
        <w:t xml:space="preserve"> державну соціальну допомогу малозабезпеченим сім'ям”, постанови Кабінету Міністрів України від 19 червня 2002 року № 856 “Про організацію харчування окремих категорій учнів у загальноосвітніх навчальних закладах”, наказу Міністерства охорони здоров'я України, Міністерства освіти і науки України від 01 червня 2005 року № 242/329 “Про затвердження Порядку організації харчування дітей у навчальних та оздоровчих закладах”, відповідно до Указів Президента України від 07 грудня 2019 року № 894 «Про невідкладні заходи щодо покращення здоров’я дітей» , від 25 травня 2020 року № 195 «Про Національну стратегію розбудови безпечного і здорового освітнього середовища у Новій українській школі», </w:t>
      </w:r>
      <w:r>
        <w:rPr>
          <w:rFonts w:ascii="Times New Roman" w:hAnsi="Times New Roman" w:cs="Times New Roman"/>
          <w:sz w:val="28"/>
          <w:szCs w:val="28"/>
        </w:rPr>
        <w:t xml:space="preserve">ст.32 Закону  України  «Про місцеве самоврядування в  Україні», селищна  рада </w:t>
      </w:r>
    </w:p>
    <w:p w14:paraId="3606D70F" w14:textId="77777777" w:rsidR="00A07C29" w:rsidRDefault="00A07C29" w:rsidP="00A07C29">
      <w:pPr>
        <w:jc w:val="center"/>
        <w:rPr>
          <w:rFonts w:ascii="Times New Roman" w:hAnsi="Times New Roman" w:cs="Times New Roman"/>
          <w:b/>
          <w:sz w:val="28"/>
          <w:szCs w:val="28"/>
        </w:rPr>
      </w:pPr>
      <w:r>
        <w:rPr>
          <w:rFonts w:ascii="Times New Roman" w:hAnsi="Times New Roman" w:cs="Times New Roman"/>
          <w:b/>
          <w:sz w:val="28"/>
          <w:szCs w:val="28"/>
        </w:rPr>
        <w:t>ВИРІШИЛА:</w:t>
      </w:r>
    </w:p>
    <w:p w14:paraId="1616C526" w14:textId="05514E92" w:rsidR="00A07C29" w:rsidRPr="008F315C" w:rsidRDefault="008F315C" w:rsidP="008F315C">
      <w:pPr>
        <w:tabs>
          <w:tab w:val="left" w:pos="851"/>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F315C">
        <w:rPr>
          <w:rFonts w:ascii="Times New Roman" w:hAnsi="Times New Roman" w:cs="Times New Roman"/>
          <w:bCs/>
          <w:sz w:val="28"/>
          <w:szCs w:val="28"/>
        </w:rPr>
        <w:t>1.</w:t>
      </w:r>
      <w:r w:rsidR="00A07C29" w:rsidRPr="008F315C">
        <w:rPr>
          <w:rFonts w:ascii="Times New Roman" w:hAnsi="Times New Roman" w:cs="Times New Roman"/>
          <w:bCs/>
          <w:sz w:val="28"/>
          <w:szCs w:val="28"/>
        </w:rPr>
        <w:t>Затвердити цільову Програму «Організація харчування учнів закладів загальної середньої освіти Димерської селищної територіальної громади на 2021 рік» (Додаток 1).</w:t>
      </w:r>
    </w:p>
    <w:p w14:paraId="0295EE31" w14:textId="3711F9E2" w:rsidR="00A07C29" w:rsidRPr="008F315C" w:rsidRDefault="008F315C" w:rsidP="008F315C">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F315C">
        <w:rPr>
          <w:rFonts w:ascii="Times New Roman" w:hAnsi="Times New Roman" w:cs="Times New Roman"/>
          <w:sz w:val="28"/>
          <w:szCs w:val="28"/>
        </w:rPr>
        <w:t>2.</w:t>
      </w:r>
      <w:r w:rsidR="00A07C29" w:rsidRPr="008F315C">
        <w:rPr>
          <w:rFonts w:ascii="Times New Roman" w:hAnsi="Times New Roman" w:cs="Times New Roman"/>
          <w:sz w:val="28"/>
          <w:szCs w:val="28"/>
        </w:rPr>
        <w:t>Контроль  за  виконанням  даного  рішення  покласти  на  постійну комісію з гуманітарних питань.</w:t>
      </w:r>
    </w:p>
    <w:p w14:paraId="36696737" w14:textId="77777777" w:rsidR="00A07C29" w:rsidRPr="008F315C" w:rsidRDefault="00A07C29" w:rsidP="00A07C29">
      <w:pPr>
        <w:jc w:val="both"/>
        <w:rPr>
          <w:rFonts w:ascii="Times New Roman" w:hAnsi="Times New Roman" w:cs="Times New Roman"/>
          <w:b/>
          <w:sz w:val="28"/>
          <w:szCs w:val="28"/>
        </w:rPr>
      </w:pPr>
    </w:p>
    <w:p w14:paraId="6AA831D4" w14:textId="3147A357" w:rsidR="008F315C" w:rsidRDefault="00A07C29" w:rsidP="00A07C29">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8F315C">
        <w:rPr>
          <w:rFonts w:ascii="Times New Roman" w:hAnsi="Times New Roman" w:cs="Times New Roman"/>
          <w:b/>
          <w:sz w:val="28"/>
          <w:szCs w:val="28"/>
        </w:rPr>
        <w:t xml:space="preserve"> </w:t>
      </w:r>
      <w:r>
        <w:rPr>
          <w:rFonts w:ascii="Times New Roman" w:hAnsi="Times New Roman" w:cs="Times New Roman"/>
          <w:b/>
          <w:sz w:val="28"/>
          <w:szCs w:val="28"/>
        </w:rPr>
        <w:t>Селищний голова</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В.В. </w:t>
      </w:r>
      <w:proofErr w:type="spellStart"/>
      <w:r>
        <w:rPr>
          <w:rFonts w:ascii="Times New Roman" w:hAnsi="Times New Roman" w:cs="Times New Roman"/>
          <w:b/>
          <w:sz w:val="28"/>
          <w:szCs w:val="28"/>
        </w:rPr>
        <w:t>Підкурганн</w:t>
      </w:r>
      <w:r w:rsidR="008F315C">
        <w:rPr>
          <w:rFonts w:ascii="Times New Roman" w:hAnsi="Times New Roman" w:cs="Times New Roman"/>
          <w:b/>
          <w:sz w:val="28"/>
          <w:szCs w:val="28"/>
        </w:rPr>
        <w:t>ий</w:t>
      </w:r>
      <w:proofErr w:type="spellEnd"/>
    </w:p>
    <w:p w14:paraId="245201DF" w14:textId="77777777" w:rsidR="00B519B7" w:rsidRDefault="00B519B7" w:rsidP="00A07C29">
      <w:pPr>
        <w:jc w:val="both"/>
        <w:rPr>
          <w:rFonts w:ascii="Times New Roman" w:hAnsi="Times New Roman" w:cs="Times New Roman"/>
          <w:b/>
          <w:sz w:val="28"/>
          <w:szCs w:val="28"/>
        </w:rPr>
      </w:pPr>
    </w:p>
    <w:p w14:paraId="0E49E580" w14:textId="3E544491" w:rsidR="00A07C29" w:rsidRDefault="00A07C29" w:rsidP="008F315C">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8F315C">
        <w:rPr>
          <w:rFonts w:ascii="Times New Roman" w:hAnsi="Times New Roman" w:cs="Times New Roman"/>
          <w:sz w:val="28"/>
          <w:szCs w:val="28"/>
        </w:rPr>
        <w:t xml:space="preserve"> </w:t>
      </w:r>
      <w:r>
        <w:rPr>
          <w:rFonts w:ascii="Times New Roman" w:hAnsi="Times New Roman" w:cs="Times New Roman"/>
          <w:sz w:val="28"/>
          <w:szCs w:val="28"/>
        </w:rPr>
        <w:t>смт. Димер</w:t>
      </w:r>
    </w:p>
    <w:p w14:paraId="43F61752" w14:textId="41D73722" w:rsidR="00A07C29" w:rsidRDefault="00A07C29" w:rsidP="008F315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F315C">
        <w:rPr>
          <w:rFonts w:ascii="Times New Roman" w:hAnsi="Times New Roman" w:cs="Times New Roman"/>
          <w:sz w:val="28"/>
          <w:szCs w:val="28"/>
        </w:rPr>
        <w:t xml:space="preserve"> </w:t>
      </w:r>
      <w:r>
        <w:rPr>
          <w:rFonts w:ascii="Times New Roman" w:hAnsi="Times New Roman" w:cs="Times New Roman"/>
          <w:sz w:val="28"/>
          <w:szCs w:val="28"/>
        </w:rPr>
        <w:t>24 грудня 2020 року</w:t>
      </w:r>
    </w:p>
    <w:p w14:paraId="648602D2" w14:textId="52719FB0" w:rsidR="00A07C29" w:rsidRPr="008F315C" w:rsidRDefault="00A07C29" w:rsidP="008F315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F315C">
        <w:rPr>
          <w:rFonts w:ascii="Times New Roman" w:hAnsi="Times New Roman" w:cs="Times New Roman"/>
          <w:sz w:val="28"/>
          <w:szCs w:val="28"/>
        </w:rPr>
        <w:t xml:space="preserve"> </w:t>
      </w:r>
      <w:r>
        <w:rPr>
          <w:rFonts w:ascii="Times New Roman" w:hAnsi="Times New Roman" w:cs="Times New Roman"/>
          <w:sz w:val="28"/>
          <w:szCs w:val="28"/>
        </w:rPr>
        <w:t>№ 49-2-2-</w:t>
      </w:r>
      <w:r>
        <w:rPr>
          <w:rFonts w:ascii="Times New Roman" w:hAnsi="Times New Roman" w:cs="Times New Roman"/>
          <w:sz w:val="28"/>
          <w:szCs w:val="28"/>
          <w:lang w:val="en-US"/>
        </w:rPr>
        <w:t>V</w:t>
      </w:r>
      <w:r>
        <w:rPr>
          <w:rFonts w:ascii="Times New Roman" w:hAnsi="Times New Roman" w:cs="Times New Roman"/>
          <w:sz w:val="28"/>
          <w:szCs w:val="28"/>
        </w:rPr>
        <w:t>І</w:t>
      </w:r>
      <w:r w:rsidR="008F315C">
        <w:rPr>
          <w:rFonts w:ascii="Times New Roman" w:hAnsi="Times New Roman" w:cs="Times New Roman"/>
          <w:sz w:val="28"/>
          <w:szCs w:val="28"/>
        </w:rPr>
        <w:t>ІІ</w:t>
      </w:r>
      <w:r>
        <w:rPr>
          <w:sz w:val="28"/>
          <w:szCs w:val="28"/>
        </w:rPr>
        <w:t xml:space="preserve">                             </w:t>
      </w:r>
    </w:p>
    <w:p w14:paraId="0427163F" w14:textId="77777777" w:rsidR="00A07C29" w:rsidRDefault="00A07C29" w:rsidP="00A07C29">
      <w:pPr>
        <w:spacing w:after="0"/>
        <w:jc w:val="both"/>
        <w:rPr>
          <w:rFonts w:ascii="Times New Roman" w:hAnsi="Times New Roman" w:cs="Times New Roman"/>
          <w:sz w:val="28"/>
          <w:szCs w:val="28"/>
        </w:rPr>
      </w:pPr>
      <w:r>
        <w:rPr>
          <w:sz w:val="28"/>
          <w:szCs w:val="28"/>
        </w:rPr>
        <w:lastRenderedPageBreak/>
        <w:t xml:space="preserve">                                                                                         </w:t>
      </w:r>
      <w:r>
        <w:rPr>
          <w:rFonts w:ascii="Times New Roman" w:hAnsi="Times New Roman" w:cs="Times New Roman"/>
          <w:sz w:val="28"/>
          <w:szCs w:val="28"/>
        </w:rPr>
        <w:t>Додаток 1</w:t>
      </w:r>
    </w:p>
    <w:p w14:paraId="6A8D2E33" w14:textId="77777777" w:rsidR="00A07C29" w:rsidRDefault="00A07C29" w:rsidP="00A07C29">
      <w:pPr>
        <w:spacing w:after="0"/>
        <w:jc w:val="both"/>
        <w:rPr>
          <w:rFonts w:ascii="Times New Roman" w:hAnsi="Times New Roman" w:cs="Times New Roman"/>
          <w:sz w:val="28"/>
          <w:szCs w:val="28"/>
        </w:rPr>
      </w:pPr>
      <w:r>
        <w:rPr>
          <w:rFonts w:ascii="Times New Roman" w:hAnsi="Times New Roman" w:cs="Times New Roman"/>
          <w:sz w:val="28"/>
          <w:szCs w:val="28"/>
        </w:rPr>
        <w:t xml:space="preserve">                                                                                 до рішення 2 засідання </w:t>
      </w:r>
    </w:p>
    <w:p w14:paraId="45324706" w14:textId="77777777" w:rsidR="00A07C29" w:rsidRDefault="00A07C29" w:rsidP="00A07C29">
      <w:pPr>
        <w:spacing w:after="0"/>
        <w:jc w:val="both"/>
        <w:rPr>
          <w:rFonts w:ascii="Times New Roman" w:hAnsi="Times New Roman" w:cs="Times New Roman"/>
          <w:sz w:val="28"/>
          <w:szCs w:val="28"/>
        </w:rPr>
      </w:pPr>
      <w:r>
        <w:rPr>
          <w:rFonts w:ascii="Times New Roman" w:hAnsi="Times New Roman" w:cs="Times New Roman"/>
          <w:sz w:val="28"/>
          <w:szCs w:val="28"/>
        </w:rPr>
        <w:t xml:space="preserve">                                                                                 2 позачергової</w:t>
      </w:r>
    </w:p>
    <w:p w14:paraId="34DB8B9F" w14:textId="77777777" w:rsidR="00A07C29" w:rsidRDefault="00A07C29" w:rsidP="00A07C29">
      <w:pPr>
        <w:spacing w:after="0"/>
        <w:jc w:val="both"/>
        <w:rPr>
          <w:rFonts w:ascii="Times New Roman" w:hAnsi="Times New Roman" w:cs="Times New Roman"/>
          <w:sz w:val="28"/>
          <w:szCs w:val="28"/>
        </w:rPr>
      </w:pPr>
      <w:r>
        <w:rPr>
          <w:rFonts w:ascii="Times New Roman" w:hAnsi="Times New Roman" w:cs="Times New Roman"/>
          <w:sz w:val="28"/>
          <w:szCs w:val="28"/>
        </w:rPr>
        <w:t xml:space="preserve">                                                                                 сесії </w:t>
      </w:r>
      <w:r>
        <w:rPr>
          <w:rFonts w:ascii="Times New Roman" w:hAnsi="Times New Roman" w:cs="Times New Roman"/>
          <w:sz w:val="28"/>
          <w:szCs w:val="28"/>
          <w:lang w:val="en-US"/>
        </w:rPr>
        <w:t>V</w:t>
      </w:r>
      <w:r>
        <w:rPr>
          <w:rFonts w:ascii="Times New Roman" w:hAnsi="Times New Roman" w:cs="Times New Roman"/>
          <w:sz w:val="28"/>
          <w:szCs w:val="28"/>
        </w:rPr>
        <w:t>ІІІ скликання</w:t>
      </w:r>
    </w:p>
    <w:p w14:paraId="65880F74" w14:textId="77777777" w:rsidR="00A07C29" w:rsidRDefault="00A07C29" w:rsidP="00A07C29">
      <w:pPr>
        <w:spacing w:after="0"/>
        <w:jc w:val="both"/>
        <w:rPr>
          <w:rFonts w:ascii="Times New Roman" w:hAnsi="Times New Roman" w:cs="Times New Roman"/>
          <w:sz w:val="28"/>
          <w:szCs w:val="28"/>
        </w:rPr>
      </w:pPr>
      <w:r>
        <w:rPr>
          <w:rFonts w:ascii="Times New Roman" w:hAnsi="Times New Roman" w:cs="Times New Roman"/>
          <w:sz w:val="28"/>
          <w:szCs w:val="28"/>
        </w:rPr>
        <w:t xml:space="preserve">                                                                                 Димерської селищної ради</w:t>
      </w:r>
    </w:p>
    <w:p w14:paraId="2FC5B3ED" w14:textId="77777777" w:rsidR="00A07C29" w:rsidRDefault="00A07C29" w:rsidP="00A07C29">
      <w:pPr>
        <w:spacing w:after="0"/>
        <w:jc w:val="both"/>
        <w:rPr>
          <w:rFonts w:ascii="Times New Roman" w:hAnsi="Times New Roman" w:cs="Times New Roman"/>
          <w:sz w:val="28"/>
          <w:szCs w:val="28"/>
        </w:rPr>
      </w:pPr>
      <w:r>
        <w:rPr>
          <w:rFonts w:ascii="Times New Roman" w:hAnsi="Times New Roman" w:cs="Times New Roman"/>
          <w:sz w:val="28"/>
          <w:szCs w:val="28"/>
        </w:rPr>
        <w:t xml:space="preserve">                                                                                 24 грудня 2020р. №49-2-2-</w:t>
      </w:r>
      <w:r>
        <w:rPr>
          <w:rFonts w:ascii="Times New Roman" w:hAnsi="Times New Roman" w:cs="Times New Roman"/>
          <w:sz w:val="28"/>
          <w:szCs w:val="28"/>
          <w:lang w:val="en-US"/>
        </w:rPr>
        <w:t>V</w:t>
      </w:r>
      <w:r>
        <w:rPr>
          <w:rFonts w:ascii="Times New Roman" w:hAnsi="Times New Roman" w:cs="Times New Roman"/>
          <w:sz w:val="28"/>
          <w:szCs w:val="28"/>
        </w:rPr>
        <w:t>ІІІ</w:t>
      </w:r>
    </w:p>
    <w:p w14:paraId="4E945C52" w14:textId="77777777" w:rsidR="00A07C29" w:rsidRDefault="00A07C29" w:rsidP="00A07C29">
      <w:pPr>
        <w:pStyle w:val="a7"/>
        <w:spacing w:after="0" w:afterAutospacing="0"/>
        <w:rPr>
          <w:sz w:val="28"/>
          <w:szCs w:val="28"/>
        </w:rPr>
      </w:pPr>
    </w:p>
    <w:p w14:paraId="2CA68BBC" w14:textId="77777777" w:rsidR="00A07C29" w:rsidRDefault="00A07C29" w:rsidP="00A07C29">
      <w:pPr>
        <w:shd w:val="clear" w:color="auto" w:fill="FFFFFF"/>
        <w:jc w:val="center"/>
        <w:rPr>
          <w:rFonts w:ascii="Times New Roman" w:hAnsi="Times New Roman" w:cs="Times New Roman"/>
          <w:sz w:val="28"/>
          <w:szCs w:val="28"/>
          <w:lang w:eastAsia="ru-RU"/>
        </w:rPr>
      </w:pPr>
      <w:r>
        <w:rPr>
          <w:rFonts w:ascii="Times New Roman" w:hAnsi="Times New Roman" w:cs="Times New Roman"/>
          <w:b/>
          <w:bCs/>
          <w:sz w:val="28"/>
          <w:szCs w:val="28"/>
          <w:lang w:eastAsia="ru-RU"/>
        </w:rPr>
        <w:t>Програма</w:t>
      </w:r>
      <w:r>
        <w:rPr>
          <w:rFonts w:ascii="Times New Roman" w:hAnsi="Times New Roman" w:cs="Times New Roman"/>
          <w:b/>
          <w:bCs/>
          <w:sz w:val="28"/>
          <w:szCs w:val="28"/>
          <w:lang w:eastAsia="ru-RU"/>
        </w:rPr>
        <w:br/>
        <w:t>«Організація харчування учнів закладів загальної середньої освіти Димерської селищної територіальної громади на 2021 рік»</w:t>
      </w:r>
    </w:p>
    <w:p w14:paraId="0C4B6BE3" w14:textId="77777777" w:rsidR="00A07C29" w:rsidRDefault="00A07C29" w:rsidP="00A07C29">
      <w:pPr>
        <w:shd w:val="clear" w:color="auto" w:fill="FFFFFF"/>
        <w:rPr>
          <w:rFonts w:ascii="Times New Roman" w:hAnsi="Times New Roman" w:cs="Times New Roman"/>
          <w:sz w:val="28"/>
          <w:szCs w:val="28"/>
          <w:lang w:eastAsia="ru-RU"/>
        </w:rPr>
      </w:pPr>
      <w:r>
        <w:rPr>
          <w:rFonts w:ascii="Times New Roman" w:hAnsi="Times New Roman" w:cs="Times New Roman"/>
          <w:b/>
          <w:bCs/>
          <w:sz w:val="28"/>
          <w:szCs w:val="28"/>
          <w:lang w:eastAsia="ru-RU"/>
        </w:rPr>
        <w:t>1. Паспорт Програми</w:t>
      </w:r>
    </w:p>
    <w:tbl>
      <w:tblPr>
        <w:tblW w:w="9285" w:type="dxa"/>
        <w:tblBorders>
          <w:top w:val="single" w:sz="6" w:space="0" w:color="CCCCCC"/>
          <w:left w:val="single" w:sz="6" w:space="0" w:color="CCCCCC"/>
          <w:bottom w:val="single" w:sz="6" w:space="0" w:color="CCCCCC"/>
          <w:right w:val="single" w:sz="6" w:space="0" w:color="CCCCCC"/>
        </w:tblBorders>
        <w:shd w:val="clear" w:color="auto" w:fill="FFFFFF"/>
        <w:tblCellMar>
          <w:left w:w="0" w:type="dxa"/>
          <w:right w:w="0" w:type="dxa"/>
        </w:tblCellMar>
        <w:tblLook w:val="04A0" w:firstRow="1" w:lastRow="0" w:firstColumn="1" w:lastColumn="0" w:noHBand="0" w:noVBand="1"/>
      </w:tblPr>
      <w:tblGrid>
        <w:gridCol w:w="2378"/>
        <w:gridCol w:w="6907"/>
      </w:tblGrid>
      <w:tr w:rsidR="00A07C29" w14:paraId="1C0D98F4"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476ACF8"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Назва Програми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17D68734"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Програма «Організація харчування учнів закладів загальної середньої освіти Димерської селищної територіальної громади на 2021 рік»</w:t>
            </w:r>
          </w:p>
        </w:tc>
      </w:tr>
      <w:tr w:rsidR="00A07C29" w14:paraId="443D849D"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50B191EB"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Підстава до розробки Програми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737D6F0"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Закони України “Про освіту”, “Про загальну середню освіту”, “Про охорону дитинства”, “Про державну соціальну допомогу малозабезпеченим сім'ям”</w:t>
            </w:r>
          </w:p>
        </w:tc>
      </w:tr>
      <w:tr w:rsidR="00A07C29" w14:paraId="2F73F28E"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7154332"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Замовник Програми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55BF8591" w14:textId="77777777" w:rsidR="00A07C29" w:rsidRDefault="00A07C29">
            <w:pPr>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Димерська</w:t>
            </w:r>
            <w:proofErr w:type="spellEnd"/>
            <w:r>
              <w:rPr>
                <w:rFonts w:ascii="Times New Roman" w:hAnsi="Times New Roman" w:cs="Times New Roman"/>
                <w:sz w:val="28"/>
                <w:szCs w:val="28"/>
                <w:lang w:eastAsia="ru-RU"/>
              </w:rPr>
              <w:t xml:space="preserve"> селищна рада</w:t>
            </w:r>
          </w:p>
        </w:tc>
      </w:tr>
      <w:tr w:rsidR="00A07C29" w14:paraId="686A5A75"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E2CF420"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Головний розробник Програми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D9E2E7D" w14:textId="77777777" w:rsidR="00A07C29" w:rsidRDefault="00A07C29">
            <w:pPr>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Димерська</w:t>
            </w:r>
            <w:proofErr w:type="spellEnd"/>
            <w:r>
              <w:rPr>
                <w:rFonts w:ascii="Times New Roman" w:hAnsi="Times New Roman" w:cs="Times New Roman"/>
                <w:sz w:val="28"/>
                <w:szCs w:val="28"/>
                <w:lang w:eastAsia="ru-RU"/>
              </w:rPr>
              <w:t xml:space="preserve"> селищна рада</w:t>
            </w:r>
          </w:p>
        </w:tc>
      </w:tr>
      <w:tr w:rsidR="00A07C29" w14:paraId="6ADB20CA"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531D2DD1"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Головна мета Програми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217399AC"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Створення умов для збереження здоров’я дітей, підвищення рівня організації харчування, забезпечення школярів раціональним та якісним харчуванням, впровадження нових технологій приготування їжі й форм обслуговування учнів закладів освіти</w:t>
            </w:r>
          </w:p>
        </w:tc>
      </w:tr>
      <w:tr w:rsidR="00A07C29" w14:paraId="7DD946BC"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7385E642"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Строки реалізації Програми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72DF5BFF"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2021 рік</w:t>
            </w:r>
          </w:p>
        </w:tc>
      </w:tr>
      <w:tr w:rsidR="00A07C29" w14:paraId="440D9CFE"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137B994E"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Джерела фінансування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7B4F452"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Кошти місцевого бюджету, інші джерела фінансування, не заборонені законодавством</w:t>
            </w:r>
          </w:p>
        </w:tc>
      </w:tr>
      <w:tr w:rsidR="00A07C29" w14:paraId="2F7CA65F"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594CA6BF"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Обсяги </w:t>
            </w:r>
            <w:r>
              <w:rPr>
                <w:rFonts w:ascii="Times New Roman" w:hAnsi="Times New Roman" w:cs="Times New Roman"/>
                <w:sz w:val="28"/>
                <w:szCs w:val="28"/>
                <w:lang w:eastAsia="ru-RU"/>
              </w:rPr>
              <w:lastRenderedPageBreak/>
              <w:t>фінансування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CA5CB7F"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Обсяг коштів на кожний окремий рік розглядається у </w:t>
            </w:r>
            <w:r>
              <w:rPr>
                <w:rFonts w:ascii="Times New Roman" w:hAnsi="Times New Roman" w:cs="Times New Roman"/>
                <w:sz w:val="28"/>
                <w:szCs w:val="28"/>
                <w:lang w:eastAsia="ru-RU"/>
              </w:rPr>
              <w:lastRenderedPageBreak/>
              <w:t>встановленому чинним законодавством порядку</w:t>
            </w:r>
          </w:p>
        </w:tc>
      </w:tr>
      <w:tr w:rsidR="00A07C29" w14:paraId="1EEC4BAA"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5C075F41" w14:textId="77777777" w:rsidR="00A07C29" w:rsidRDefault="00A07C29">
            <w:pP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Очікувані кінцеві результати реалізації Програми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21DE2B2A" w14:textId="77777777" w:rsidR="00A07C29" w:rsidRDefault="00A07C29" w:rsidP="00A07C29">
            <w:pPr>
              <w:numPr>
                <w:ilvl w:val="0"/>
                <w:numId w:val="13"/>
              </w:num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створення єдиної системи харчування для закладів освіти;</w:t>
            </w:r>
          </w:p>
          <w:p w14:paraId="632AA8F9" w14:textId="77777777" w:rsidR="00A07C29" w:rsidRDefault="00A07C29" w:rsidP="00A07C29">
            <w:pPr>
              <w:numPr>
                <w:ilvl w:val="0"/>
                <w:numId w:val="13"/>
              </w:num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забезпечення безоплатним харчуванням учнів 1-4 класів;</w:t>
            </w:r>
          </w:p>
          <w:p w14:paraId="76A13391" w14:textId="77777777" w:rsidR="00A07C29" w:rsidRPr="00A07C29" w:rsidRDefault="00A07C29" w:rsidP="00A07C29">
            <w:pPr>
              <w:pStyle w:val="a4"/>
              <w:numPr>
                <w:ilvl w:val="0"/>
                <w:numId w:val="13"/>
              </w:numPr>
              <w:spacing w:line="256" w:lineRule="auto"/>
              <w:jc w:val="both"/>
              <w:rPr>
                <w:sz w:val="28"/>
                <w:szCs w:val="28"/>
                <w:lang w:val="uk-UA"/>
              </w:rPr>
            </w:pPr>
            <w:r w:rsidRPr="00A07C29">
              <w:rPr>
                <w:sz w:val="28"/>
                <w:szCs w:val="28"/>
                <w:lang w:val="uk-UA"/>
              </w:rPr>
              <w:t>забезпечення безоплатним харчуванням учнів 5-11 класів пільгових категорій  (</w:t>
            </w:r>
            <w:r w:rsidRPr="00A07C29">
              <w:rPr>
                <w:sz w:val="28"/>
                <w:szCs w:val="28"/>
                <w:shd w:val="clear" w:color="auto" w:fill="FFFFFF"/>
                <w:lang w:val="uk-UA"/>
              </w:rPr>
              <w:t>дітей-сиріт, дітей, позбавлених батьківського піклування, дітей з інвалідністю, дітей з особливими освітніми потребами,</w:t>
            </w:r>
            <w:r w:rsidRPr="00A07C29">
              <w:rPr>
                <w:sz w:val="28"/>
                <w:szCs w:val="25"/>
                <w:lang w:val="uk-UA"/>
              </w:rPr>
              <w:t xml:space="preserve"> які навчаються у спеціальних та інклюзивних класах,</w:t>
            </w:r>
            <w:r w:rsidRPr="00A07C29">
              <w:rPr>
                <w:sz w:val="28"/>
                <w:szCs w:val="28"/>
                <w:shd w:val="clear" w:color="auto" w:fill="FFFFFF"/>
                <w:lang w:val="uk-UA"/>
              </w:rPr>
              <w:t xml:space="preserve"> учнів, які мають статус дитини, яка постраждала внаслідок воєнних дій і збройних конфліктів, дітей із числа внутрішньо переміщених осіб, дітей із сімей, які отримують допомогу відповідно до Закону України </w:t>
            </w:r>
            <w:r>
              <w:rPr>
                <w:sz w:val="28"/>
                <w:szCs w:val="28"/>
                <w:shd w:val="clear" w:color="auto" w:fill="FFFFFF"/>
              </w:rPr>
              <w:t> </w:t>
            </w:r>
            <w:r w:rsidRPr="00A07C29">
              <w:rPr>
                <w:sz w:val="28"/>
                <w:szCs w:val="28"/>
                <w:shd w:val="clear" w:color="auto" w:fill="FFFFFF"/>
                <w:lang w:val="uk-UA"/>
              </w:rPr>
              <w:t xml:space="preserve">"Про державну соціальну допомогу малозабезпеченим сім’ям", дітей, </w:t>
            </w:r>
            <w:r w:rsidRPr="00A07C29">
              <w:rPr>
                <w:sz w:val="28"/>
                <w:szCs w:val="28"/>
                <w:lang w:val="uk-UA"/>
              </w:rPr>
              <w:t>батьки яких є учасниками бойових дій, або брали участь в антитерористичній операції чи призвані на військову службу по мобілізації,  дітей, один із батьків яких загинув (пропав безвісти) або помер, захищаючи незалежність та територіальну цілісність України та дітей, які не належать до вказаних вище категорій, але вкрай потребують безоплатного харчування на основі довідки органів місцевого самоврядування)</w:t>
            </w:r>
            <w:r>
              <w:rPr>
                <w:sz w:val="28"/>
                <w:szCs w:val="28"/>
                <w:lang w:val="uk-UA"/>
              </w:rPr>
              <w:t>;</w:t>
            </w:r>
          </w:p>
          <w:p w14:paraId="21443D16" w14:textId="77777777" w:rsidR="00A07C29" w:rsidRDefault="00A07C29" w:rsidP="00A07C29">
            <w:pPr>
              <w:numPr>
                <w:ilvl w:val="0"/>
                <w:numId w:val="13"/>
              </w:num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створення умов, що сприяють зміцненню здоров`я школярів, їх гармонійному розвитку;</w:t>
            </w:r>
          </w:p>
          <w:p w14:paraId="51E82EC3" w14:textId="77777777" w:rsidR="00A07C29" w:rsidRDefault="00A07C29" w:rsidP="00A07C29">
            <w:pPr>
              <w:numPr>
                <w:ilvl w:val="0"/>
                <w:numId w:val="13"/>
              </w:num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збільшення кількості учнів, охоплених гарячим харчуванням;</w:t>
            </w:r>
          </w:p>
          <w:p w14:paraId="5356CA67" w14:textId="77777777" w:rsidR="00A07C29" w:rsidRDefault="00A07C29" w:rsidP="00A07C29">
            <w:pPr>
              <w:numPr>
                <w:ilvl w:val="0"/>
                <w:numId w:val="13"/>
              </w:num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поліпшення якості харчування школярів;</w:t>
            </w:r>
          </w:p>
          <w:p w14:paraId="439FA9E9" w14:textId="77777777" w:rsidR="00A07C29" w:rsidRDefault="00A07C29" w:rsidP="00A07C29">
            <w:pPr>
              <w:numPr>
                <w:ilvl w:val="0"/>
                <w:numId w:val="13"/>
              </w:num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формування навичок правильного та здорового харчування;</w:t>
            </w:r>
          </w:p>
          <w:p w14:paraId="5F4616FA" w14:textId="77777777" w:rsidR="00A07C29" w:rsidRDefault="00A07C29" w:rsidP="00A07C29">
            <w:pPr>
              <w:numPr>
                <w:ilvl w:val="0"/>
                <w:numId w:val="13"/>
              </w:num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впровадження нових технологій в організації харчування</w:t>
            </w:r>
          </w:p>
        </w:tc>
      </w:tr>
    </w:tbl>
    <w:p w14:paraId="6A1F803D" w14:textId="77777777" w:rsidR="00A07C29" w:rsidRDefault="00A07C29" w:rsidP="00A07C29">
      <w:pPr>
        <w:shd w:val="clear" w:color="auto" w:fill="FFFFFF"/>
        <w:rPr>
          <w:rFonts w:ascii="Times New Roman" w:hAnsi="Times New Roman" w:cs="Times New Roman"/>
          <w:sz w:val="28"/>
          <w:szCs w:val="28"/>
          <w:lang w:eastAsia="ru-RU"/>
        </w:rPr>
      </w:pPr>
      <w:r>
        <w:rPr>
          <w:rFonts w:ascii="Times New Roman" w:hAnsi="Times New Roman" w:cs="Times New Roman"/>
          <w:b/>
          <w:bCs/>
          <w:sz w:val="28"/>
          <w:szCs w:val="28"/>
          <w:lang w:eastAsia="ru-RU"/>
        </w:rPr>
        <w:t>2. Загальні положення</w:t>
      </w:r>
    </w:p>
    <w:p w14:paraId="558788F0" w14:textId="77777777" w:rsidR="00A07C29" w:rsidRDefault="00A07C29" w:rsidP="00A07C29">
      <w:pPr>
        <w:shd w:val="clear" w:color="auto" w:fill="FFFFFF"/>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Програма «Організація харчування учнів закладів загальної середньої освіти Димерської селищної територіальної громади на 2021 рік» (далі-Програма) розроблена відповідно до Законів України “Про освіту”, “Про загальну середню освіту”, “Про охорону дитинства”, “Про державну соціальну допомогу малозабезпеченим сім'ям”, постанови Кабінету Міністрів </w:t>
      </w:r>
      <w:r>
        <w:rPr>
          <w:rFonts w:ascii="Times New Roman" w:hAnsi="Times New Roman" w:cs="Times New Roman"/>
          <w:sz w:val="28"/>
          <w:szCs w:val="28"/>
          <w:lang w:eastAsia="ru-RU"/>
        </w:rPr>
        <w:lastRenderedPageBreak/>
        <w:t xml:space="preserve">України від 19 червня 2002 року № 856 “Про організацію харчування окремих категорій учнів у загальноосвітніх навчальних закладах”, наказу Міністерства охорони здоров'я України, Міністерства освіти і науки України від 01 червня 2005 року № 242/329 “Про затвердження Порядку організації харчування дітей у навчальних та оздоровчих закладах”, відповідно до Указів Президента України від 07 грудня 2019 року № 894 «Про невідкладні заходи щодо покращення здоров’я дітей» , від 25 травня 2020 року № 195 «Про Національну стратегію розбудови безпечного і здорового освітнього середовища у Новій українській школі». </w:t>
      </w:r>
    </w:p>
    <w:p w14:paraId="4B9D44CA" w14:textId="77777777" w:rsidR="00A07C29" w:rsidRPr="007F2008" w:rsidRDefault="00A07C29" w:rsidP="00A07C29">
      <w:pPr>
        <w:shd w:val="clear" w:color="auto" w:fill="FFFFFF"/>
        <w:ind w:firstLine="720"/>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Найважливішими компонентами розвитку особистості дитини є її фізичне, психічне та духовне здоров’я, стан якого визначається впливом на нього усього комплексу соціально-економічних, екологічних і духовних факторів. У контексті формування гармонійно розвиненої особистості постає питання створення умов для збереження здоров’я дітей, їх всебічного розвитку, навчання і виховання. Одним із основних факторів впливу на здоров’я дітей є забезпечення їх повноцінним і раціональним харчуванням.</w:t>
      </w:r>
    </w:p>
    <w:p w14:paraId="6B64DEE9"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Державою гарантується забезпечення харчування учнів 1-4 класів та дітей, пільгових категорій, тому організація харчування дітей у закладах освіти належить до пріоритетних завдань органів місцевого самоврядування.</w:t>
      </w:r>
    </w:p>
    <w:p w14:paraId="17C86F35" w14:textId="77777777" w:rsidR="00A07C29" w:rsidRPr="007F2008" w:rsidRDefault="00A07C29" w:rsidP="00A07C29">
      <w:pPr>
        <w:shd w:val="clear" w:color="auto" w:fill="FFFFFF"/>
        <w:ind w:firstLine="720"/>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Виконавчий комітет Димерської селищної ради та керівники закладів освіти забезпечують координацію процесу організації харчування, контроль за харчовими нормами і якістю продукції, яка надходить до шкільних </w:t>
      </w:r>
      <w:proofErr w:type="spellStart"/>
      <w:r w:rsidRPr="007F2008">
        <w:rPr>
          <w:rFonts w:ascii="Times New Roman" w:hAnsi="Times New Roman" w:cs="Times New Roman"/>
          <w:sz w:val="28"/>
          <w:szCs w:val="28"/>
          <w:lang w:eastAsia="ru-RU"/>
        </w:rPr>
        <w:t>їдалень</w:t>
      </w:r>
      <w:proofErr w:type="spellEnd"/>
      <w:r w:rsidRPr="007F2008">
        <w:rPr>
          <w:rFonts w:ascii="Times New Roman" w:hAnsi="Times New Roman" w:cs="Times New Roman"/>
          <w:sz w:val="28"/>
          <w:szCs w:val="28"/>
          <w:lang w:eastAsia="ru-RU"/>
        </w:rPr>
        <w:t>, організацію безоплатного харчування учнів, дітей пільгових категорій відповідно до статті 5 Закону України «Про охорону дитинства».</w:t>
      </w:r>
    </w:p>
    <w:p w14:paraId="7F5F00B8"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Першочерговим завданням є створення єдиної системи організації харчування, яка дозволить удосконалити діючу систему організації харчування, поліпшити контроль за якістю сировини й готової продукції, а також дасть змогу впровадити єдине циклічне меню у школах і, водночас, забезпечить ефективне і прозоре використання бюджетних коштів.</w:t>
      </w:r>
    </w:p>
    <w:p w14:paraId="7AAB8315" w14:textId="77777777" w:rsidR="00A07C29" w:rsidRPr="007F2008" w:rsidRDefault="00A07C29" w:rsidP="00A07C29">
      <w:pPr>
        <w:shd w:val="clear" w:color="auto" w:fill="FFFFFF"/>
        <w:ind w:firstLine="720"/>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У разі, якщо вартість закупівлі продуктів харчування не підпадає під сферу застосування Закону України “Про здійснення державних </w:t>
      </w:r>
      <w:proofErr w:type="spellStart"/>
      <w:r w:rsidRPr="007F2008">
        <w:rPr>
          <w:rFonts w:ascii="Times New Roman" w:hAnsi="Times New Roman" w:cs="Times New Roman"/>
          <w:sz w:val="28"/>
          <w:szCs w:val="28"/>
          <w:lang w:eastAsia="ru-RU"/>
        </w:rPr>
        <w:t>закупівель</w:t>
      </w:r>
      <w:proofErr w:type="spellEnd"/>
      <w:r w:rsidRPr="007F2008">
        <w:rPr>
          <w:rFonts w:ascii="Times New Roman" w:hAnsi="Times New Roman" w:cs="Times New Roman"/>
          <w:sz w:val="28"/>
          <w:szCs w:val="28"/>
          <w:lang w:eastAsia="ru-RU"/>
        </w:rPr>
        <w:t xml:space="preserve">”, закупівлю, по можливості, здійснювати у постачальників, які здійснюватимуть постачання продуктів харчування власним транспортом безпосередньо до  закладів освіти селищної територіальної громади по асортименту та в кількості, визначеному виконавчим комітетом Димерської селищної ради та керівниками закладів освіти, можлива реалізація </w:t>
      </w:r>
      <w:proofErr w:type="spellStart"/>
      <w:r w:rsidRPr="007F2008">
        <w:rPr>
          <w:rFonts w:ascii="Times New Roman" w:hAnsi="Times New Roman" w:cs="Times New Roman"/>
          <w:sz w:val="28"/>
          <w:szCs w:val="28"/>
          <w:lang w:eastAsia="ru-RU"/>
        </w:rPr>
        <w:t>кейтирингового</w:t>
      </w:r>
      <w:proofErr w:type="spellEnd"/>
      <w:r w:rsidRPr="007F2008">
        <w:rPr>
          <w:rFonts w:ascii="Times New Roman" w:hAnsi="Times New Roman" w:cs="Times New Roman"/>
          <w:sz w:val="28"/>
          <w:szCs w:val="28"/>
          <w:lang w:eastAsia="ru-RU"/>
        </w:rPr>
        <w:t xml:space="preserve"> підходу в організації харчування.</w:t>
      </w:r>
    </w:p>
    <w:p w14:paraId="20D0C0BB"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Розробка Програми обумовлена необхідністю створення умов для організації повноцінного і якісного харчування школярів.</w:t>
      </w:r>
    </w:p>
    <w:p w14:paraId="037E8268" w14:textId="77777777" w:rsidR="00A07C29" w:rsidRPr="007F2008" w:rsidRDefault="00A07C29" w:rsidP="00A07C29">
      <w:pPr>
        <w:shd w:val="clear" w:color="auto" w:fill="FFFFFF"/>
        <w:rPr>
          <w:rFonts w:ascii="Times New Roman" w:hAnsi="Times New Roman" w:cs="Times New Roman"/>
          <w:sz w:val="28"/>
          <w:szCs w:val="28"/>
          <w:lang w:eastAsia="ru-RU"/>
        </w:rPr>
      </w:pPr>
      <w:r w:rsidRPr="007F2008">
        <w:rPr>
          <w:rFonts w:ascii="Times New Roman" w:hAnsi="Times New Roman" w:cs="Times New Roman"/>
          <w:b/>
          <w:bCs/>
          <w:sz w:val="28"/>
          <w:szCs w:val="28"/>
          <w:lang w:eastAsia="ru-RU"/>
        </w:rPr>
        <w:lastRenderedPageBreak/>
        <w:t>3. Мета та основні завдання Програми</w:t>
      </w:r>
    </w:p>
    <w:p w14:paraId="275D734D" w14:textId="77777777" w:rsidR="00A07C29" w:rsidRPr="007F2008" w:rsidRDefault="00A07C29" w:rsidP="00A07C29">
      <w:pPr>
        <w:shd w:val="clear" w:color="auto" w:fill="FFFFFF"/>
        <w:ind w:firstLine="720"/>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Основна мета Програми - це створення умов для збереження здоров’я дітей, підвищення рівня організації харчування, забезпечення школярів раціональним і якісним харчуванням, впровадження нових технологій приготування їжі й форм обслуговування учнів загальноосвітніх навчальних закладів.</w:t>
      </w:r>
    </w:p>
    <w:p w14:paraId="471D0832"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Основними завданнями Програми є:</w:t>
      </w:r>
    </w:p>
    <w:p w14:paraId="3FD03AFC"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1) створення єдиної та якісної системи харчування </w:t>
      </w:r>
    </w:p>
    <w:p w14:paraId="3273A0B3"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2) удосконалення управління системою організації харчування, оптимізації витрат на її функціонування;</w:t>
      </w:r>
    </w:p>
    <w:p w14:paraId="18E8D3FD"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3) створення умов для повноцінного харчування учнів;</w:t>
      </w:r>
    </w:p>
    <w:p w14:paraId="37194609"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4) збільшення кількості учнів, охоплених гарячим харчуванням;</w:t>
      </w:r>
    </w:p>
    <w:p w14:paraId="5FA098CA"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5) забезпечення гарячим харчуванням учнів 1-4 класів;</w:t>
      </w:r>
    </w:p>
    <w:p w14:paraId="2F126F33" w14:textId="77777777" w:rsidR="00A07C29" w:rsidRPr="007F2008" w:rsidRDefault="00A07C29" w:rsidP="00A07C29">
      <w:pPr>
        <w:jc w:val="both"/>
        <w:rPr>
          <w:rFonts w:ascii="Times New Roman" w:hAnsi="Times New Roman" w:cs="Times New Roman"/>
          <w:sz w:val="28"/>
          <w:szCs w:val="28"/>
        </w:rPr>
      </w:pPr>
      <w:r w:rsidRPr="007F2008">
        <w:rPr>
          <w:rFonts w:ascii="Times New Roman" w:hAnsi="Times New Roman" w:cs="Times New Roman"/>
          <w:sz w:val="28"/>
          <w:szCs w:val="28"/>
          <w:lang w:eastAsia="ru-RU"/>
        </w:rPr>
        <w:t xml:space="preserve">6) забезпечення гарячим харчуванням учнів </w:t>
      </w:r>
      <w:r w:rsidRPr="007F2008">
        <w:rPr>
          <w:rFonts w:ascii="Times New Roman" w:hAnsi="Times New Roman" w:cs="Times New Roman"/>
          <w:sz w:val="28"/>
          <w:szCs w:val="28"/>
        </w:rPr>
        <w:t>5-11 класів пільгових категорій  (</w:t>
      </w:r>
      <w:r w:rsidRPr="007F2008">
        <w:rPr>
          <w:rFonts w:ascii="Times New Roman" w:hAnsi="Times New Roman" w:cs="Times New Roman"/>
          <w:sz w:val="28"/>
          <w:szCs w:val="28"/>
          <w:shd w:val="clear" w:color="auto" w:fill="FFFFFF"/>
        </w:rPr>
        <w:t>дітей-сиріт, дітей, позбавлених батьківського піклування, дітей з інвалідністю, дітей з особливими освітніми потребами,</w:t>
      </w:r>
      <w:r w:rsidRPr="007F2008">
        <w:rPr>
          <w:rFonts w:ascii="Times New Roman" w:hAnsi="Times New Roman" w:cs="Times New Roman"/>
          <w:sz w:val="28"/>
          <w:szCs w:val="28"/>
        </w:rPr>
        <w:t xml:space="preserve"> які навчаються у спеціальних та інклюзивних класах,</w:t>
      </w:r>
      <w:r w:rsidRPr="007F2008">
        <w:rPr>
          <w:rFonts w:ascii="Times New Roman" w:hAnsi="Times New Roman" w:cs="Times New Roman"/>
          <w:sz w:val="28"/>
          <w:szCs w:val="28"/>
          <w:shd w:val="clear" w:color="auto" w:fill="FFFFFF"/>
        </w:rPr>
        <w:t xml:space="preserve"> учнів, які мають статус дитини, яка постраждала внаслідок воєнних дій і збройних конфліктів, дітей із числа внутрішньо переміщених осіб, дітей із сімей, які отримують допомогу відповідно до Закону України  "Про державну соціальну допомогу малозабезпеченим сім’ям", дітей, </w:t>
      </w:r>
      <w:r w:rsidRPr="007F2008">
        <w:rPr>
          <w:rFonts w:ascii="Times New Roman" w:hAnsi="Times New Roman" w:cs="Times New Roman"/>
          <w:sz w:val="28"/>
          <w:szCs w:val="28"/>
        </w:rPr>
        <w:t>батьки яких є учасниками бойових дій, або брали участь в антитерористичній операції чи призвані на військову службу по мобілізації,  дітей, один із батьків яких загинув (пропав безвісти) або помер, захищаючи незалежність та територіальну цілісність України та дітей, які не належать до вказаних вище категорій, але вкрай потребують безоплатного харчування на основі довідки органів місцевого самоврядування).</w:t>
      </w:r>
    </w:p>
    <w:p w14:paraId="7140CDFE" w14:textId="77777777" w:rsidR="00A07C29" w:rsidRPr="007F2008" w:rsidRDefault="00A07C29" w:rsidP="00A07C29">
      <w:pPr>
        <w:shd w:val="clear" w:color="auto" w:fill="FFFFFF"/>
        <w:jc w:val="both"/>
        <w:rPr>
          <w:rFonts w:ascii="Times New Roman" w:hAnsi="Times New Roman" w:cs="Times New Roman"/>
          <w:sz w:val="28"/>
          <w:szCs w:val="28"/>
          <w:lang w:eastAsia="ru-RU"/>
        </w:rPr>
      </w:pPr>
    </w:p>
    <w:p w14:paraId="5E2B7AA3"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Реалізація Програми дасть змогу:</w:t>
      </w:r>
    </w:p>
    <w:p w14:paraId="450CB8AC"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1) створити єдину та якісну систему харчування; </w:t>
      </w:r>
    </w:p>
    <w:p w14:paraId="1415892F"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2) </w:t>
      </w:r>
      <w:bookmarkStart w:id="1" w:name="_Hlk61356240"/>
      <w:r w:rsidRPr="007F2008">
        <w:rPr>
          <w:rFonts w:ascii="Times New Roman" w:hAnsi="Times New Roman" w:cs="Times New Roman"/>
          <w:sz w:val="28"/>
          <w:szCs w:val="28"/>
          <w:lang w:eastAsia="ru-RU"/>
        </w:rPr>
        <w:t>забезпечити безоплатним харчуванням учнів 1-4 класів</w:t>
      </w:r>
      <w:bookmarkEnd w:id="1"/>
      <w:r w:rsidRPr="007F2008">
        <w:rPr>
          <w:rFonts w:ascii="Times New Roman" w:hAnsi="Times New Roman" w:cs="Times New Roman"/>
          <w:sz w:val="28"/>
          <w:szCs w:val="28"/>
          <w:lang w:eastAsia="ru-RU"/>
        </w:rPr>
        <w:t>;</w:t>
      </w:r>
    </w:p>
    <w:p w14:paraId="193C9CBB" w14:textId="77777777" w:rsidR="00A07C29" w:rsidRPr="007F2008" w:rsidRDefault="00A07C29" w:rsidP="00A07C29">
      <w:pPr>
        <w:jc w:val="both"/>
        <w:rPr>
          <w:rFonts w:ascii="Times New Roman" w:hAnsi="Times New Roman" w:cs="Times New Roman"/>
          <w:sz w:val="28"/>
          <w:szCs w:val="28"/>
        </w:rPr>
      </w:pPr>
      <w:r w:rsidRPr="007F2008">
        <w:rPr>
          <w:rFonts w:ascii="Times New Roman" w:hAnsi="Times New Roman" w:cs="Times New Roman"/>
          <w:sz w:val="28"/>
          <w:szCs w:val="28"/>
        </w:rPr>
        <w:t xml:space="preserve">3) </w:t>
      </w:r>
      <w:r w:rsidRPr="007F2008">
        <w:rPr>
          <w:rFonts w:ascii="Times New Roman" w:hAnsi="Times New Roman" w:cs="Times New Roman"/>
          <w:sz w:val="28"/>
          <w:szCs w:val="28"/>
          <w:lang w:eastAsia="ru-RU"/>
        </w:rPr>
        <w:t>забезпечити безоплатним харчуванням учнів 5-11 класів</w:t>
      </w:r>
      <w:r w:rsidRPr="007F2008">
        <w:rPr>
          <w:rFonts w:ascii="Times New Roman" w:hAnsi="Times New Roman" w:cs="Times New Roman"/>
          <w:sz w:val="28"/>
          <w:szCs w:val="28"/>
        </w:rPr>
        <w:t xml:space="preserve"> пільгових категорій  (</w:t>
      </w:r>
      <w:r w:rsidRPr="007F2008">
        <w:rPr>
          <w:rFonts w:ascii="Times New Roman" w:hAnsi="Times New Roman" w:cs="Times New Roman"/>
          <w:sz w:val="28"/>
          <w:szCs w:val="28"/>
          <w:shd w:val="clear" w:color="auto" w:fill="FFFFFF"/>
        </w:rPr>
        <w:t>дітей-сиріт, дітей, позбавлених батьківського піклування, дітей з інвалідністю, дітей з особливими освітніми потребами,</w:t>
      </w:r>
      <w:r w:rsidRPr="007F2008">
        <w:rPr>
          <w:rFonts w:ascii="Times New Roman" w:hAnsi="Times New Roman" w:cs="Times New Roman"/>
          <w:sz w:val="28"/>
          <w:szCs w:val="28"/>
        </w:rPr>
        <w:t xml:space="preserve"> які навчаються у спеціальних та інклюзивних класах,</w:t>
      </w:r>
      <w:r w:rsidRPr="007F2008">
        <w:rPr>
          <w:rFonts w:ascii="Times New Roman" w:hAnsi="Times New Roman" w:cs="Times New Roman"/>
          <w:sz w:val="28"/>
          <w:szCs w:val="28"/>
          <w:shd w:val="clear" w:color="auto" w:fill="FFFFFF"/>
        </w:rPr>
        <w:t xml:space="preserve"> учнів, які мають статус дитини, яка постраждала внаслідок воєнних дій і збройних конфліктів, дітей із числа </w:t>
      </w:r>
      <w:r w:rsidRPr="007F2008">
        <w:rPr>
          <w:rFonts w:ascii="Times New Roman" w:hAnsi="Times New Roman" w:cs="Times New Roman"/>
          <w:sz w:val="28"/>
          <w:szCs w:val="28"/>
          <w:shd w:val="clear" w:color="auto" w:fill="FFFFFF"/>
        </w:rPr>
        <w:lastRenderedPageBreak/>
        <w:t xml:space="preserve">внутрішньо переміщених осіб, дітей із сімей, які отримують допомогу відповідно до Закону України  "Про державну соціальну допомогу малозабезпеченим сім’ям", дітей, </w:t>
      </w:r>
      <w:r w:rsidRPr="007F2008">
        <w:rPr>
          <w:rFonts w:ascii="Times New Roman" w:hAnsi="Times New Roman" w:cs="Times New Roman"/>
          <w:sz w:val="28"/>
          <w:szCs w:val="28"/>
        </w:rPr>
        <w:t xml:space="preserve">батьки яких є учасниками бойових дій, або брали участь в антитерористичній операції чи призвані на військову службу по мобілізації,  дітей, один із батьків яких загинув (пропав безвісти) або помер, захищаючи незалежність та територіальну цілісність України та дітей, які не належать до вказаних вище категорій, але вкрай потребують безоплатного харчування на основі довідки органів місцевого самоврядування); </w:t>
      </w:r>
    </w:p>
    <w:p w14:paraId="45555E71"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4) створити умови, що сприяють зміцненню здоров`я школярів, їх гармонійному розвитку;</w:t>
      </w:r>
    </w:p>
    <w:p w14:paraId="7714EAD7"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5) збільшити кількість учнів, охоплених гарячим харчуванням;</w:t>
      </w:r>
    </w:p>
    <w:p w14:paraId="7882397B"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6) поліпшити якість харчування школярів;</w:t>
      </w:r>
    </w:p>
    <w:p w14:paraId="36E41BCB"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7) формувати навички правильного та здорового харчування;</w:t>
      </w:r>
    </w:p>
    <w:p w14:paraId="680B1B2D"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8) впроваджувати нові технології в організації харчування.</w:t>
      </w:r>
    </w:p>
    <w:p w14:paraId="0D1E84C9"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Доцільність створення даної Програми обумовлена:</w:t>
      </w:r>
    </w:p>
    <w:p w14:paraId="66D8DB06"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1) турботою про збереження та поліпшення стану здоров’я дітей;</w:t>
      </w:r>
    </w:p>
    <w:p w14:paraId="28576460"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2) необхідністю створення умов для організації повноцінного і якісного </w:t>
      </w:r>
    </w:p>
    <w:p w14:paraId="3BB27FA2"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харчування, як важливої складової для розвитку дитячого організму;</w:t>
      </w:r>
    </w:p>
    <w:p w14:paraId="49D72BA3"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3) впровадженням єдиного циклічного меню у всіх школах селищної ради;</w:t>
      </w:r>
      <w:r w:rsidRPr="007F2008">
        <w:rPr>
          <w:rFonts w:ascii="Times New Roman" w:hAnsi="Times New Roman" w:cs="Times New Roman"/>
          <w:sz w:val="28"/>
          <w:szCs w:val="28"/>
          <w:lang w:eastAsia="ru-RU"/>
        </w:rPr>
        <w:br/>
        <w:t xml:space="preserve">4) створенням єдиної системи організації харчування, яка забезпечить </w:t>
      </w:r>
    </w:p>
    <w:p w14:paraId="5EB1F87C"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раціональне, ефективне і прозоре використання бюджетних коштів.</w:t>
      </w:r>
    </w:p>
    <w:p w14:paraId="6C9698F1" w14:textId="77777777" w:rsidR="00A07C29" w:rsidRPr="007F2008" w:rsidRDefault="00A07C29" w:rsidP="00A07C29">
      <w:pPr>
        <w:shd w:val="clear" w:color="auto" w:fill="FFFFFF"/>
        <w:rPr>
          <w:rFonts w:ascii="Times New Roman" w:hAnsi="Times New Roman" w:cs="Times New Roman"/>
          <w:sz w:val="28"/>
          <w:szCs w:val="28"/>
          <w:lang w:eastAsia="ru-RU"/>
        </w:rPr>
      </w:pPr>
      <w:r w:rsidRPr="007F2008">
        <w:rPr>
          <w:rFonts w:ascii="Times New Roman" w:hAnsi="Times New Roman" w:cs="Times New Roman"/>
          <w:b/>
          <w:bCs/>
          <w:sz w:val="28"/>
          <w:szCs w:val="28"/>
          <w:lang w:eastAsia="ru-RU"/>
        </w:rPr>
        <w:t>4. Фінансове та ресурсне забезпечення Програми</w:t>
      </w:r>
    </w:p>
    <w:p w14:paraId="687644F8"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Фінансування Програми в частині безоплатного харчування учнів 1-11 класів із числа </w:t>
      </w:r>
      <w:r w:rsidRPr="007F2008">
        <w:rPr>
          <w:rFonts w:ascii="Times New Roman" w:hAnsi="Times New Roman" w:cs="Times New Roman"/>
          <w:sz w:val="28"/>
          <w:szCs w:val="28"/>
        </w:rPr>
        <w:t>учнів дітей-сиріт, дітей-інвалідів/інвалідів І-ІІІ групи, дітей, позбавлених батьківського піклування, дітей із сімей, які отримують допомогу відповідно до Закону України “Про державну соціальну допомогу малозабезпеченим сім'ям”, дітей осіб, визнаних учасниками бойових дій, відповідно до п.19 ч.1 ст.6 «Закону України «Про статус ветеранів війни, гарантії їх соціального захисту», дітей із родин внутрішньо переміщених осіб, дітей, один із батьків яких загинув (пропав безвісти) або помер, захищаючи незалежність та територіальну цілісність України</w:t>
      </w:r>
      <w:r w:rsidRPr="007F2008">
        <w:rPr>
          <w:rFonts w:ascii="Times New Roman" w:hAnsi="Times New Roman" w:cs="Times New Roman"/>
          <w:sz w:val="28"/>
          <w:szCs w:val="28"/>
          <w:lang w:eastAsia="ru-RU"/>
        </w:rPr>
        <w:t xml:space="preserve"> здійснюється за рахунок коштів селищного бюджету.</w:t>
      </w:r>
    </w:p>
    <w:p w14:paraId="1C40BBD5"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Фінансування Програми в частині безоплатного харчування учнів 1-4 класів (за виключенням пільгової категорії, які харчуються безкоштовно за рахунок </w:t>
      </w:r>
      <w:r w:rsidRPr="007F2008">
        <w:rPr>
          <w:rFonts w:ascii="Times New Roman" w:hAnsi="Times New Roman" w:cs="Times New Roman"/>
          <w:sz w:val="28"/>
          <w:szCs w:val="28"/>
          <w:lang w:eastAsia="ru-RU"/>
        </w:rPr>
        <w:lastRenderedPageBreak/>
        <w:t>коштів селищного бюджету) та іншої категорії учнів, визначеної даною Програмою здійснюється за рахунок бюджету Димерської селищної територіальної громади</w:t>
      </w:r>
      <w:r w:rsidRPr="007F2008">
        <w:rPr>
          <w:rFonts w:ascii="Times New Roman" w:hAnsi="Times New Roman" w:cs="Times New Roman"/>
          <w:i/>
          <w:iCs/>
          <w:sz w:val="28"/>
          <w:szCs w:val="28"/>
          <w:lang w:eastAsia="ru-RU"/>
        </w:rPr>
        <w:t> </w:t>
      </w:r>
      <w:r w:rsidRPr="007F2008">
        <w:rPr>
          <w:rFonts w:ascii="Times New Roman" w:hAnsi="Times New Roman" w:cs="Times New Roman"/>
          <w:sz w:val="28"/>
          <w:szCs w:val="28"/>
          <w:lang w:eastAsia="ru-RU"/>
        </w:rPr>
        <w:t>та за рахунок інших джерел фінансування, не заборонених законодавством.</w:t>
      </w:r>
    </w:p>
    <w:p w14:paraId="7A7296C5" w14:textId="77777777" w:rsidR="00A07C29" w:rsidRPr="007F2008" w:rsidRDefault="00A07C29" w:rsidP="00A07C29">
      <w:pPr>
        <w:shd w:val="clear" w:color="auto" w:fill="FFFFFF"/>
        <w:rPr>
          <w:rFonts w:ascii="Times New Roman" w:hAnsi="Times New Roman" w:cs="Times New Roman"/>
          <w:sz w:val="28"/>
          <w:szCs w:val="28"/>
          <w:lang w:eastAsia="ru-RU"/>
        </w:rPr>
      </w:pPr>
      <w:r w:rsidRPr="007F2008">
        <w:rPr>
          <w:rFonts w:ascii="Times New Roman" w:hAnsi="Times New Roman" w:cs="Times New Roman"/>
          <w:b/>
          <w:bCs/>
          <w:sz w:val="28"/>
          <w:szCs w:val="28"/>
          <w:lang w:eastAsia="ru-RU"/>
        </w:rPr>
        <w:t>5. Очікувані результати виконання Програми</w:t>
      </w:r>
    </w:p>
    <w:p w14:paraId="190EECD8" w14:textId="77777777" w:rsidR="00A07C29" w:rsidRPr="007F2008" w:rsidRDefault="00A07C29" w:rsidP="00A07C29">
      <w:pPr>
        <w:shd w:val="clear" w:color="auto" w:fill="FFFFFF"/>
        <w:rPr>
          <w:rFonts w:ascii="Times New Roman" w:hAnsi="Times New Roman" w:cs="Times New Roman"/>
          <w:sz w:val="28"/>
          <w:szCs w:val="28"/>
          <w:lang w:eastAsia="ru-RU"/>
        </w:rPr>
      </w:pPr>
      <w:r w:rsidRPr="007F2008">
        <w:rPr>
          <w:rFonts w:ascii="Times New Roman" w:hAnsi="Times New Roman" w:cs="Times New Roman"/>
          <w:sz w:val="28"/>
          <w:szCs w:val="28"/>
          <w:lang w:eastAsia="ru-RU"/>
        </w:rPr>
        <w:t>Реалізація основних завдань Програми забезпечить:</w:t>
      </w:r>
      <w:r w:rsidRPr="007F2008">
        <w:rPr>
          <w:rFonts w:ascii="Times New Roman" w:hAnsi="Times New Roman" w:cs="Times New Roman"/>
          <w:sz w:val="28"/>
          <w:szCs w:val="28"/>
          <w:lang w:eastAsia="ru-RU"/>
        </w:rPr>
        <w:br/>
        <w:t>1) створення умов, що сприяють зміцненню здоров`я школярів, їх гармонійному розвитку;</w:t>
      </w:r>
      <w:r w:rsidRPr="007F2008">
        <w:rPr>
          <w:rFonts w:ascii="Times New Roman" w:hAnsi="Times New Roman" w:cs="Times New Roman"/>
          <w:sz w:val="28"/>
          <w:szCs w:val="28"/>
          <w:lang w:eastAsia="ru-RU"/>
        </w:rPr>
        <w:br/>
        <w:t>2) забезпечення якісного та збалансованого харчування школярів;</w:t>
      </w:r>
      <w:r w:rsidRPr="007F2008">
        <w:rPr>
          <w:rFonts w:ascii="Times New Roman" w:hAnsi="Times New Roman" w:cs="Times New Roman"/>
          <w:sz w:val="28"/>
          <w:szCs w:val="28"/>
          <w:lang w:eastAsia="ru-RU"/>
        </w:rPr>
        <w:br/>
        <w:t>3) організація харчування учнів пільгових категорій (відповідно до чинного законодавства);</w:t>
      </w:r>
      <w:r w:rsidRPr="007F2008">
        <w:rPr>
          <w:rFonts w:ascii="Times New Roman" w:hAnsi="Times New Roman" w:cs="Times New Roman"/>
          <w:sz w:val="28"/>
          <w:szCs w:val="28"/>
          <w:lang w:eastAsia="ru-RU"/>
        </w:rPr>
        <w:br/>
        <w:t>4) забезпечення безкоштовним харчуванням школярів 1-4 класів та іншої категорії учнів, визначеної цією Програмою;</w:t>
      </w:r>
      <w:r w:rsidRPr="007F2008">
        <w:rPr>
          <w:rFonts w:ascii="Times New Roman" w:hAnsi="Times New Roman" w:cs="Times New Roman"/>
          <w:sz w:val="28"/>
          <w:szCs w:val="28"/>
          <w:lang w:eastAsia="ru-RU"/>
        </w:rPr>
        <w:br/>
        <w:t>5) збільшення кількості учнів, охоплених гарячим харчуванням;</w:t>
      </w:r>
      <w:r w:rsidRPr="007F2008">
        <w:rPr>
          <w:rFonts w:ascii="Times New Roman" w:hAnsi="Times New Roman" w:cs="Times New Roman"/>
          <w:sz w:val="28"/>
          <w:szCs w:val="28"/>
          <w:lang w:eastAsia="ru-RU"/>
        </w:rPr>
        <w:br/>
        <w:t>6) формування навичок правильного та здорового харчування;</w:t>
      </w:r>
      <w:r w:rsidRPr="007F2008">
        <w:rPr>
          <w:rFonts w:ascii="Times New Roman" w:hAnsi="Times New Roman" w:cs="Times New Roman"/>
          <w:sz w:val="28"/>
          <w:szCs w:val="28"/>
          <w:lang w:eastAsia="ru-RU"/>
        </w:rPr>
        <w:br/>
        <w:t xml:space="preserve">7) змінення підходу до організації харчування через створення єдиної гнучкої та якісної системи харчування </w:t>
      </w:r>
      <w:r w:rsidRPr="007F2008">
        <w:rPr>
          <w:rFonts w:ascii="Times New Roman" w:hAnsi="Times New Roman" w:cs="Times New Roman"/>
          <w:sz w:val="28"/>
          <w:szCs w:val="28"/>
          <w:lang w:eastAsia="ru-RU"/>
        </w:rPr>
        <w:br/>
        <w:t>8) використання бюджетних коштів раціонально і ефективно.</w:t>
      </w:r>
    </w:p>
    <w:p w14:paraId="6CA0D5E2" w14:textId="77777777" w:rsidR="00A07C29" w:rsidRPr="007F2008" w:rsidRDefault="00A07C29" w:rsidP="00A07C29">
      <w:pPr>
        <w:shd w:val="clear" w:color="auto" w:fill="FFFFFF"/>
        <w:rPr>
          <w:rFonts w:ascii="Times New Roman" w:hAnsi="Times New Roman" w:cs="Times New Roman"/>
          <w:sz w:val="28"/>
          <w:szCs w:val="28"/>
          <w:lang w:eastAsia="ru-RU"/>
        </w:rPr>
      </w:pPr>
      <w:r w:rsidRPr="007F2008">
        <w:rPr>
          <w:rFonts w:ascii="Times New Roman" w:hAnsi="Times New Roman" w:cs="Times New Roman"/>
          <w:b/>
          <w:bCs/>
          <w:sz w:val="28"/>
          <w:szCs w:val="28"/>
          <w:lang w:eastAsia="ru-RU"/>
        </w:rPr>
        <w:t>6. Управління Програмою та контроль за її виконанням</w:t>
      </w:r>
    </w:p>
    <w:p w14:paraId="713A40E0"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Організація виконання Програми покладається на виконавчий комітет Димерської селищної ради та керівників закладів освіти. Контроль за виконанням Програми здійснює </w:t>
      </w:r>
      <w:proofErr w:type="spellStart"/>
      <w:r w:rsidRPr="007F2008">
        <w:rPr>
          <w:rFonts w:ascii="Times New Roman" w:hAnsi="Times New Roman" w:cs="Times New Roman"/>
          <w:sz w:val="28"/>
          <w:szCs w:val="28"/>
          <w:lang w:eastAsia="ru-RU"/>
        </w:rPr>
        <w:t>Димерська</w:t>
      </w:r>
      <w:proofErr w:type="spellEnd"/>
      <w:r w:rsidRPr="007F2008">
        <w:rPr>
          <w:rFonts w:ascii="Times New Roman" w:hAnsi="Times New Roman" w:cs="Times New Roman"/>
          <w:sz w:val="28"/>
          <w:szCs w:val="28"/>
          <w:lang w:eastAsia="ru-RU"/>
        </w:rPr>
        <w:t xml:space="preserve"> селищна рада.</w:t>
      </w:r>
    </w:p>
    <w:p w14:paraId="62D7C24A" w14:textId="77777777" w:rsidR="00A07C29" w:rsidRPr="007F2008" w:rsidRDefault="00A07C29" w:rsidP="00A07C29">
      <w:pPr>
        <w:shd w:val="clear" w:color="auto" w:fill="FFFFFF"/>
        <w:rPr>
          <w:rFonts w:ascii="Times New Roman" w:hAnsi="Times New Roman" w:cs="Times New Roman"/>
          <w:sz w:val="28"/>
          <w:szCs w:val="28"/>
          <w:lang w:eastAsia="ru-RU"/>
        </w:rPr>
      </w:pPr>
      <w:r w:rsidRPr="007F2008">
        <w:rPr>
          <w:rFonts w:ascii="Times New Roman" w:hAnsi="Times New Roman" w:cs="Times New Roman"/>
          <w:b/>
          <w:bCs/>
          <w:sz w:val="28"/>
          <w:szCs w:val="28"/>
          <w:lang w:eastAsia="ru-RU"/>
        </w:rPr>
        <w:t>7. Основні заходи Програми</w:t>
      </w:r>
    </w:p>
    <w:tbl>
      <w:tblPr>
        <w:tblW w:w="9285" w:type="dxa"/>
        <w:tblBorders>
          <w:top w:val="single" w:sz="6" w:space="0" w:color="CCCCCC"/>
          <w:left w:val="single" w:sz="6" w:space="0" w:color="CCCCCC"/>
          <w:bottom w:val="single" w:sz="6" w:space="0" w:color="CCCCCC"/>
          <w:right w:val="single" w:sz="6" w:space="0" w:color="CCCCCC"/>
        </w:tblBorders>
        <w:shd w:val="clear" w:color="auto" w:fill="FFFFFF"/>
        <w:tblCellMar>
          <w:left w:w="0" w:type="dxa"/>
          <w:right w:w="0" w:type="dxa"/>
        </w:tblCellMar>
        <w:tblLook w:val="04A0" w:firstRow="1" w:lastRow="0" w:firstColumn="1" w:lastColumn="0" w:noHBand="0" w:noVBand="1"/>
      </w:tblPr>
      <w:tblGrid>
        <w:gridCol w:w="538"/>
        <w:gridCol w:w="3292"/>
        <w:gridCol w:w="2264"/>
        <w:gridCol w:w="1739"/>
        <w:gridCol w:w="1452"/>
      </w:tblGrid>
      <w:tr w:rsidR="00A07C29" w:rsidRPr="007F2008" w14:paraId="32EFE319"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A4586E6"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 п/п</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2854DC41"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Заходи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5A927404"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Джерела фінансування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F79A574"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Виконавці</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8CD317A"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Термін виконання</w:t>
            </w:r>
          </w:p>
        </w:tc>
      </w:tr>
      <w:tr w:rsidR="00A07C29" w:rsidRPr="007F2008" w14:paraId="5A1700AB" w14:textId="77777777" w:rsidTr="00A07C29">
        <w:tc>
          <w:tcPr>
            <w:tcW w:w="0" w:type="auto"/>
            <w:gridSpan w:val="5"/>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7E7FE63"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1.Організаційно-методичне забезпечення</w:t>
            </w:r>
          </w:p>
        </w:tc>
      </w:tr>
      <w:tr w:rsidR="00A07C29" w:rsidRPr="007F2008" w14:paraId="328F3FC3"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F817EC2"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1.1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5E89BC3"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Створення єдиної системи організації харчування у закладах загальної середньої освіти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27AC6607"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Не потребує</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1BD2DA62"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Відділ освіти Димерської селищної ради, керівники закладів освіти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310B227"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Постійно</w:t>
            </w:r>
          </w:p>
        </w:tc>
      </w:tr>
      <w:tr w:rsidR="00A07C29" w:rsidRPr="007F2008" w14:paraId="2CF1F07E"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C8DDB28"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1.2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291D6AAB"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Оформлення інформаційних куточків </w:t>
            </w:r>
            <w:r w:rsidRPr="007F2008">
              <w:rPr>
                <w:rFonts w:ascii="Times New Roman" w:hAnsi="Times New Roman" w:cs="Times New Roman"/>
                <w:sz w:val="28"/>
                <w:szCs w:val="28"/>
                <w:lang w:eastAsia="ru-RU"/>
              </w:rPr>
              <w:lastRenderedPageBreak/>
              <w:t>для учнів та батьків щодо харчування дітей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891F37E"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lastRenderedPageBreak/>
              <w:t>Не потребує</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2370CA7"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Керівники закладів </w:t>
            </w:r>
            <w:r w:rsidRPr="007F2008">
              <w:rPr>
                <w:rFonts w:ascii="Times New Roman" w:hAnsi="Times New Roman" w:cs="Times New Roman"/>
                <w:sz w:val="28"/>
                <w:szCs w:val="28"/>
                <w:lang w:eastAsia="ru-RU"/>
              </w:rPr>
              <w:lastRenderedPageBreak/>
              <w:t>освіти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54ED4160"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lastRenderedPageBreak/>
              <w:t>Постійно</w:t>
            </w:r>
          </w:p>
        </w:tc>
      </w:tr>
      <w:tr w:rsidR="00A07C29" w:rsidRPr="007F2008" w14:paraId="7913DB1D"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58A3EBD6"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1.3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239B5752"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Складання та оновлення бази даних дітей, які потребують безкоштовного харчування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1971B1D1"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Не потребує</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9BF6E47"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Керівники закладів</w:t>
            </w:r>
          </w:p>
          <w:p w14:paraId="7FF65AFA"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освіти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290D2A13"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 Постійно</w:t>
            </w:r>
          </w:p>
        </w:tc>
      </w:tr>
      <w:tr w:rsidR="00A07C29" w:rsidRPr="007F2008" w14:paraId="569D99FA"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9C9DAEE"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1.4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1FE08573"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Організація та проведення нарад для працівників харчоблоків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36C4DF8"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Не потребує</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CF7D79E"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Заклади освіти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7B17AEE6"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Постійно</w:t>
            </w:r>
          </w:p>
        </w:tc>
      </w:tr>
      <w:tr w:rsidR="00A07C29" w:rsidRPr="007F2008" w14:paraId="760DE0ED" w14:textId="77777777" w:rsidTr="00A07C29">
        <w:tc>
          <w:tcPr>
            <w:tcW w:w="0" w:type="auto"/>
            <w:gridSpan w:val="5"/>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7728DF5D"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2. Організація харчування у закладах освіти Димерської селищної територіальної громади</w:t>
            </w:r>
          </w:p>
        </w:tc>
      </w:tr>
      <w:tr w:rsidR="00A07C29" w:rsidRPr="007F2008" w14:paraId="1AF5AADC"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D7AE4E7"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2.1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EAC2EAF" w14:textId="77777777" w:rsidR="00A07C29" w:rsidRPr="007F2008" w:rsidRDefault="00A07C29">
            <w:pPr>
              <w:jc w:val="both"/>
              <w:rPr>
                <w:rFonts w:ascii="Times New Roman" w:hAnsi="Times New Roman" w:cs="Times New Roman"/>
                <w:sz w:val="28"/>
                <w:szCs w:val="28"/>
              </w:rPr>
            </w:pPr>
            <w:r w:rsidRPr="007F2008">
              <w:rPr>
                <w:rFonts w:ascii="Times New Roman" w:hAnsi="Times New Roman" w:cs="Times New Roman"/>
                <w:sz w:val="28"/>
                <w:szCs w:val="28"/>
              </w:rPr>
              <w:t>Забезпечення безкоштовним харчуванням учнів 5-11 класів пільгових категорій  (</w:t>
            </w:r>
            <w:r w:rsidRPr="007F2008">
              <w:rPr>
                <w:rFonts w:ascii="Times New Roman" w:hAnsi="Times New Roman" w:cs="Times New Roman"/>
                <w:sz w:val="28"/>
                <w:szCs w:val="28"/>
                <w:shd w:val="clear" w:color="auto" w:fill="FFFFFF"/>
              </w:rPr>
              <w:t>дітей-сиріт, дітей, позбавлених батьківського піклування, дітей з інвалідністю, дітей з особливими освітніми потребами,</w:t>
            </w:r>
            <w:r w:rsidRPr="007F2008">
              <w:rPr>
                <w:rFonts w:ascii="Times New Roman" w:hAnsi="Times New Roman" w:cs="Times New Roman"/>
                <w:sz w:val="28"/>
                <w:szCs w:val="28"/>
              </w:rPr>
              <w:t xml:space="preserve"> які навчаються у спеціальних та інклюзивних класах,</w:t>
            </w:r>
            <w:r w:rsidRPr="007F2008">
              <w:rPr>
                <w:rFonts w:ascii="Times New Roman" w:hAnsi="Times New Roman" w:cs="Times New Roman"/>
                <w:sz w:val="28"/>
                <w:szCs w:val="28"/>
                <w:shd w:val="clear" w:color="auto" w:fill="FFFFFF"/>
              </w:rPr>
              <w:t xml:space="preserve"> учнів, які мають статус дитини, яка постраждала внаслідок воєнних дій і збройних конфліктів, дітей із числа внутрішньо переміщених осіб, дітей із сімей, які отримують допомогу відповідно до Закону України </w:t>
            </w:r>
            <w:r w:rsidRPr="007F2008">
              <w:rPr>
                <w:rFonts w:ascii="Times New Roman" w:hAnsi="Times New Roman" w:cs="Times New Roman"/>
                <w:sz w:val="28"/>
                <w:szCs w:val="28"/>
                <w:shd w:val="clear" w:color="auto" w:fill="FFFFFF"/>
                <w:lang w:val="ru-RU"/>
              </w:rPr>
              <w:t> </w:t>
            </w:r>
            <w:r w:rsidRPr="007F2008">
              <w:rPr>
                <w:rFonts w:ascii="Times New Roman" w:hAnsi="Times New Roman" w:cs="Times New Roman"/>
                <w:sz w:val="28"/>
                <w:szCs w:val="28"/>
                <w:shd w:val="clear" w:color="auto" w:fill="FFFFFF"/>
              </w:rPr>
              <w:t xml:space="preserve">"Про державну соціальну допомогу малозабезпеченим сім’ям", дітей, </w:t>
            </w:r>
            <w:r w:rsidRPr="007F2008">
              <w:rPr>
                <w:rFonts w:ascii="Times New Roman" w:hAnsi="Times New Roman" w:cs="Times New Roman"/>
                <w:sz w:val="28"/>
                <w:szCs w:val="28"/>
              </w:rPr>
              <w:t xml:space="preserve">батьки </w:t>
            </w:r>
            <w:r w:rsidRPr="007F2008">
              <w:rPr>
                <w:rFonts w:ascii="Times New Roman" w:hAnsi="Times New Roman" w:cs="Times New Roman"/>
                <w:sz w:val="28"/>
                <w:szCs w:val="28"/>
              </w:rPr>
              <w:lastRenderedPageBreak/>
              <w:t>яких є учасниками бойових дій, або брали участь в антитерористичній операції чи призвані на військову службу по мобілізації,  дітей, один із батьків яких загинув (пропав безвісти) або помер, захищаючи незалежність та територіальну цілісність України та дітей, які не належать до вказаних вище категорій, але вкрай потребують безоплатного харчування на основі довідки органів місцевого самоврядування).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E87D553"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lastRenderedPageBreak/>
              <w:t>місцевий бюджет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C0FC49D"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Відділ освіти  Димерської селищної ради, керівники закладів освіти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3F6B7CB"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2021 рік</w:t>
            </w:r>
          </w:p>
        </w:tc>
      </w:tr>
      <w:tr w:rsidR="00A07C29" w:rsidRPr="007F2008" w14:paraId="22B90A1B"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5DA871AB"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2.2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221D8C5B"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Забезпечення безкоштовним харчуванням учнів 1-4 класів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29E53BA"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місцевий бюджет, інші джерела фінансування, не заборонені законодавством</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EFEEA26"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Відділ освіти Димерської  селищної ради, керівники закладів освіти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4699D01"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Постійно</w:t>
            </w:r>
          </w:p>
        </w:tc>
      </w:tr>
      <w:tr w:rsidR="00A07C29" w:rsidRPr="007F2008" w14:paraId="645C302D"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2FC56003"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2.3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2012164"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Дотримання санітарно-гігієнічних норм щодо організації харчування, оптимального режиму роботи </w:t>
            </w:r>
            <w:proofErr w:type="spellStart"/>
            <w:r w:rsidRPr="007F2008">
              <w:rPr>
                <w:rFonts w:ascii="Times New Roman" w:hAnsi="Times New Roman" w:cs="Times New Roman"/>
                <w:sz w:val="28"/>
                <w:szCs w:val="28"/>
                <w:lang w:eastAsia="ru-RU"/>
              </w:rPr>
              <w:t>їдалень</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06ACC0D"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Не потребує</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5C22D694"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Керівники закладів освіти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F8ECD06"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Постійно</w:t>
            </w:r>
          </w:p>
        </w:tc>
      </w:tr>
      <w:tr w:rsidR="00A07C29" w:rsidRPr="007F2008" w14:paraId="47311782"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FB115C0"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2.4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79C33B5"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Проведення перевірок щодо організації харчування у закладах освіти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E7848C6"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Не потребує</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78C993D"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Відділ освіти Димерської селищної ради, керівники закладів освіти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27DF93AD"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2 рази в рік</w:t>
            </w:r>
          </w:p>
        </w:tc>
      </w:tr>
      <w:tr w:rsidR="00A07C29" w:rsidRPr="007F2008" w14:paraId="0F11EC6E" w14:textId="77777777" w:rsidTr="00A07C29">
        <w:tc>
          <w:tcPr>
            <w:tcW w:w="0" w:type="auto"/>
            <w:gridSpan w:val="5"/>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15FB0E4"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lastRenderedPageBreak/>
              <w:t>3. Підвищення якості харчування учнів</w:t>
            </w:r>
          </w:p>
        </w:tc>
      </w:tr>
      <w:tr w:rsidR="00A07C29" w:rsidRPr="007F2008" w14:paraId="15DAFF9C"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3DA7E405"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3.1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CE36629"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Розробка перспективного меню</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AD324A2"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Не потребує</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13150DD"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Заклади освіти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1BF80B6C"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Постійно</w:t>
            </w:r>
          </w:p>
        </w:tc>
      </w:tr>
      <w:tr w:rsidR="00A07C29" w:rsidRPr="007F2008" w14:paraId="34C5BA7C"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D8CC131"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6BDC2D25"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Контроль за якістю та безпекою, дотриманням термінів, умов зберігання та реалізації продуктів, за поставкою продуктів харчування з наявністю сертифікатів відповідності, посвідчень про якість</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78BCD50E"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Не потребує</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7F467A96"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Відділ освіти Димерської селищної ради, керівники закладів освіти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DD9BA1D"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Постійно</w:t>
            </w:r>
          </w:p>
        </w:tc>
      </w:tr>
      <w:tr w:rsidR="00A07C29" w:rsidRPr="007F2008" w14:paraId="11DE213C" w14:textId="77777777" w:rsidTr="00A07C29">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208FF99F"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3.4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4E6802AE"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Організація роботи щодо підготовки шкільних </w:t>
            </w:r>
            <w:proofErr w:type="spellStart"/>
            <w:r w:rsidRPr="007F2008">
              <w:rPr>
                <w:rFonts w:ascii="Times New Roman" w:hAnsi="Times New Roman" w:cs="Times New Roman"/>
                <w:sz w:val="28"/>
                <w:szCs w:val="28"/>
                <w:lang w:eastAsia="ru-RU"/>
              </w:rPr>
              <w:t>їдалень</w:t>
            </w:r>
            <w:proofErr w:type="spellEnd"/>
            <w:r w:rsidRPr="007F2008">
              <w:rPr>
                <w:rFonts w:ascii="Times New Roman" w:hAnsi="Times New Roman" w:cs="Times New Roman"/>
                <w:sz w:val="28"/>
                <w:szCs w:val="28"/>
                <w:lang w:eastAsia="ru-RU"/>
              </w:rPr>
              <w:t xml:space="preserve"> до початку нового навчального року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073BB6B7"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Не потребує</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18DD345E"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Відділ освіти Димерської селищної ради, керівники закладів освіти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14:paraId="792EC23A" w14:textId="77777777" w:rsidR="00A07C29" w:rsidRPr="007F2008" w:rsidRDefault="00A07C29">
            <w:pPr>
              <w:rPr>
                <w:rFonts w:ascii="Times New Roman" w:hAnsi="Times New Roman" w:cs="Times New Roman"/>
                <w:sz w:val="28"/>
                <w:szCs w:val="28"/>
                <w:lang w:eastAsia="ru-RU"/>
              </w:rPr>
            </w:pPr>
            <w:r w:rsidRPr="007F2008">
              <w:rPr>
                <w:rFonts w:ascii="Times New Roman" w:hAnsi="Times New Roman" w:cs="Times New Roman"/>
                <w:sz w:val="28"/>
                <w:szCs w:val="28"/>
                <w:lang w:eastAsia="ru-RU"/>
              </w:rPr>
              <w:t>Щорічно до 25 серпня</w:t>
            </w:r>
          </w:p>
        </w:tc>
      </w:tr>
    </w:tbl>
    <w:p w14:paraId="11ADBF82" w14:textId="77777777" w:rsidR="00A07C29" w:rsidRPr="007F2008" w:rsidRDefault="00A07C29" w:rsidP="00A07C29">
      <w:pPr>
        <w:shd w:val="clear" w:color="auto" w:fill="FFFFFF"/>
        <w:rPr>
          <w:rFonts w:ascii="Times New Roman" w:hAnsi="Times New Roman" w:cs="Times New Roman"/>
          <w:b/>
          <w:bCs/>
          <w:sz w:val="28"/>
          <w:szCs w:val="28"/>
          <w:lang w:eastAsia="ru-RU"/>
        </w:rPr>
      </w:pPr>
      <w:r w:rsidRPr="007F2008">
        <w:rPr>
          <w:rFonts w:ascii="Times New Roman" w:hAnsi="Times New Roman" w:cs="Times New Roman"/>
          <w:b/>
          <w:bCs/>
          <w:sz w:val="28"/>
          <w:szCs w:val="28"/>
          <w:lang w:eastAsia="ru-RU"/>
        </w:rPr>
        <w:t>8. Прогнозовані показники фінансування Програми (</w:t>
      </w:r>
      <w:proofErr w:type="spellStart"/>
      <w:r w:rsidRPr="007F2008">
        <w:rPr>
          <w:rFonts w:ascii="Times New Roman" w:hAnsi="Times New Roman" w:cs="Times New Roman"/>
          <w:b/>
          <w:bCs/>
          <w:sz w:val="28"/>
          <w:szCs w:val="28"/>
          <w:lang w:eastAsia="ru-RU"/>
        </w:rPr>
        <w:t>тис.грн</w:t>
      </w:r>
      <w:proofErr w:type="spellEnd"/>
      <w:r w:rsidRPr="007F2008">
        <w:rPr>
          <w:rFonts w:ascii="Times New Roman" w:hAnsi="Times New Roman" w:cs="Times New Roman"/>
          <w:b/>
          <w:bCs/>
          <w:sz w:val="28"/>
          <w:szCs w:val="28"/>
          <w:lang w:eastAsia="ru-RU"/>
        </w:rPr>
        <w:t>.)</w:t>
      </w:r>
    </w:p>
    <w:p w14:paraId="5198A75B" w14:textId="77777777" w:rsidR="00A07C29" w:rsidRPr="007F2008" w:rsidRDefault="00A07C29" w:rsidP="00A07C29">
      <w:pPr>
        <w:shd w:val="clear" w:color="auto" w:fill="FFFFFF"/>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    5000,0</w:t>
      </w:r>
    </w:p>
    <w:p w14:paraId="685932AF" w14:textId="77777777" w:rsidR="00A07C29" w:rsidRPr="007F2008" w:rsidRDefault="00A07C29" w:rsidP="00A07C29">
      <w:pPr>
        <w:shd w:val="clear" w:color="auto" w:fill="FFFFFF"/>
        <w:jc w:val="both"/>
        <w:rPr>
          <w:rFonts w:ascii="Times New Roman" w:hAnsi="Times New Roman" w:cs="Times New Roman"/>
          <w:sz w:val="28"/>
          <w:szCs w:val="28"/>
          <w:lang w:eastAsia="ru-RU"/>
        </w:rPr>
      </w:pPr>
      <w:r w:rsidRPr="007F2008">
        <w:rPr>
          <w:rFonts w:ascii="Times New Roman" w:hAnsi="Times New Roman" w:cs="Times New Roman"/>
          <w:sz w:val="28"/>
          <w:szCs w:val="28"/>
          <w:lang w:eastAsia="ru-RU"/>
        </w:rPr>
        <w:t xml:space="preserve">Обсяги фінансування Програми можуть щорічно </w:t>
      </w:r>
      <w:proofErr w:type="spellStart"/>
      <w:r w:rsidRPr="007F2008">
        <w:rPr>
          <w:rFonts w:ascii="Times New Roman" w:hAnsi="Times New Roman" w:cs="Times New Roman"/>
          <w:sz w:val="28"/>
          <w:szCs w:val="28"/>
          <w:lang w:eastAsia="ru-RU"/>
        </w:rPr>
        <w:t>уточнюватися</w:t>
      </w:r>
      <w:proofErr w:type="spellEnd"/>
      <w:r w:rsidRPr="007F2008">
        <w:rPr>
          <w:rFonts w:ascii="Times New Roman" w:hAnsi="Times New Roman" w:cs="Times New Roman"/>
          <w:sz w:val="28"/>
          <w:szCs w:val="28"/>
          <w:lang w:eastAsia="ru-RU"/>
        </w:rPr>
        <w:t xml:space="preserve"> при ухваленні рішення про селищний бюджет. У разі необхідності внесення змін впродовж терміну дії Програми відповідальний виконавець готує уточнення показників і заходів та вносить їх на розгляд сесії селищної ради.</w:t>
      </w:r>
    </w:p>
    <w:p w14:paraId="40FA619B" w14:textId="77777777" w:rsidR="00A07C29" w:rsidRPr="007F2008" w:rsidRDefault="00A07C29" w:rsidP="00A07C29">
      <w:pPr>
        <w:jc w:val="both"/>
        <w:rPr>
          <w:rFonts w:ascii="Times New Roman" w:hAnsi="Times New Roman" w:cs="Times New Roman"/>
          <w:sz w:val="28"/>
          <w:szCs w:val="28"/>
          <w:lang w:eastAsia="uk-UA"/>
        </w:rPr>
      </w:pPr>
      <w:r w:rsidRPr="007F2008">
        <w:rPr>
          <w:rFonts w:ascii="Times New Roman" w:hAnsi="Times New Roman" w:cs="Times New Roman"/>
          <w:sz w:val="28"/>
          <w:szCs w:val="28"/>
          <w:lang w:eastAsia="uk-UA"/>
        </w:rPr>
        <w:t xml:space="preserve"> </w:t>
      </w:r>
    </w:p>
    <w:p w14:paraId="607F3EB7" w14:textId="77777777" w:rsidR="00A07C29" w:rsidRPr="007F2008" w:rsidRDefault="00A07C29" w:rsidP="00A07C29">
      <w:pPr>
        <w:jc w:val="both"/>
        <w:rPr>
          <w:rFonts w:ascii="Times New Roman" w:hAnsi="Times New Roman" w:cs="Times New Roman"/>
          <w:b/>
          <w:bCs/>
          <w:sz w:val="28"/>
          <w:szCs w:val="28"/>
          <w:lang w:eastAsia="uk-UA"/>
        </w:rPr>
      </w:pPr>
      <w:r w:rsidRPr="007F2008">
        <w:rPr>
          <w:rFonts w:ascii="Times New Roman" w:hAnsi="Times New Roman" w:cs="Times New Roman"/>
          <w:sz w:val="28"/>
          <w:szCs w:val="28"/>
          <w:lang w:eastAsia="uk-UA"/>
        </w:rPr>
        <w:t xml:space="preserve">     </w:t>
      </w:r>
      <w:r w:rsidRPr="007F2008">
        <w:rPr>
          <w:rFonts w:ascii="Times New Roman" w:hAnsi="Times New Roman" w:cs="Times New Roman"/>
          <w:b/>
          <w:bCs/>
          <w:sz w:val="28"/>
          <w:szCs w:val="28"/>
          <w:lang w:eastAsia="uk-UA"/>
        </w:rPr>
        <w:t>Секретар ради                                                                             Л.Д. Іванова</w:t>
      </w:r>
    </w:p>
    <w:p w14:paraId="0C95D04B" w14:textId="77777777" w:rsidR="00A07C29" w:rsidRPr="007F2008" w:rsidRDefault="00A07C29" w:rsidP="00A07C29">
      <w:pPr>
        <w:rPr>
          <w:rFonts w:ascii="Times New Roman" w:hAnsi="Times New Roman" w:cs="Times New Roman"/>
          <w:sz w:val="28"/>
          <w:szCs w:val="28"/>
        </w:rPr>
      </w:pPr>
    </w:p>
    <w:p w14:paraId="6A64909B" w14:textId="77777777" w:rsidR="00A07C29" w:rsidRPr="007F2008" w:rsidRDefault="00A07C29" w:rsidP="00A07C29">
      <w:pPr>
        <w:rPr>
          <w:rFonts w:ascii="Times New Roman" w:hAnsi="Times New Roman" w:cs="Times New Roman"/>
          <w:sz w:val="28"/>
          <w:szCs w:val="28"/>
        </w:rPr>
      </w:pPr>
    </w:p>
    <w:p w14:paraId="2F0C6F77" w14:textId="77777777" w:rsidR="00A07C29" w:rsidRPr="007F2008" w:rsidRDefault="00A07C29" w:rsidP="00A07C29">
      <w:pPr>
        <w:rPr>
          <w:rFonts w:ascii="Times New Roman" w:hAnsi="Times New Roman" w:cs="Times New Roman"/>
          <w:sz w:val="28"/>
          <w:szCs w:val="28"/>
        </w:rPr>
      </w:pPr>
    </w:p>
    <w:p w14:paraId="0B1CE3F4" w14:textId="77777777" w:rsidR="00A07C29" w:rsidRPr="007F2008" w:rsidRDefault="00A07C29" w:rsidP="00A07C29">
      <w:pPr>
        <w:rPr>
          <w:rFonts w:ascii="Times New Roman" w:hAnsi="Times New Roman" w:cs="Times New Roman"/>
          <w:sz w:val="28"/>
          <w:szCs w:val="28"/>
        </w:rPr>
      </w:pPr>
    </w:p>
    <w:p w14:paraId="6E61B233" w14:textId="77777777" w:rsidR="00A07C29" w:rsidRPr="007F2008" w:rsidRDefault="00A07C29" w:rsidP="00A07C29">
      <w:pPr>
        <w:rPr>
          <w:rFonts w:ascii="Times New Roman" w:hAnsi="Times New Roman" w:cs="Times New Roman"/>
          <w:sz w:val="28"/>
          <w:szCs w:val="28"/>
        </w:rPr>
      </w:pPr>
    </w:p>
    <w:p w14:paraId="165C6484" w14:textId="77777777" w:rsidR="00A07C29" w:rsidRPr="007F2008" w:rsidRDefault="00A07C29" w:rsidP="00A07C29">
      <w:pPr>
        <w:spacing w:after="0" w:line="240" w:lineRule="auto"/>
        <w:rPr>
          <w:rFonts w:ascii="Times New Roman" w:hAnsi="Times New Roman" w:cs="Times New Roman"/>
          <w:sz w:val="28"/>
          <w:szCs w:val="28"/>
        </w:rPr>
      </w:pPr>
    </w:p>
    <w:p w14:paraId="0FC6EBBE" w14:textId="77777777" w:rsidR="003B00F1" w:rsidRPr="007F2008" w:rsidRDefault="003B00F1" w:rsidP="001F2692">
      <w:pPr>
        <w:spacing w:after="0" w:line="240" w:lineRule="auto"/>
        <w:rPr>
          <w:rFonts w:ascii="Times New Roman" w:hAnsi="Times New Roman" w:cs="Times New Roman"/>
          <w:sz w:val="28"/>
          <w:szCs w:val="28"/>
        </w:rPr>
      </w:pPr>
    </w:p>
    <w:sectPr w:rsidR="003B00F1" w:rsidRPr="007F2008">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E98BC" w14:textId="77777777" w:rsidR="00865343" w:rsidRDefault="00865343" w:rsidP="00A07C29">
      <w:pPr>
        <w:spacing w:after="0" w:line="240" w:lineRule="auto"/>
      </w:pPr>
      <w:r>
        <w:separator/>
      </w:r>
    </w:p>
  </w:endnote>
  <w:endnote w:type="continuationSeparator" w:id="0">
    <w:p w14:paraId="23509858" w14:textId="77777777" w:rsidR="00865343" w:rsidRDefault="00865343" w:rsidP="00A07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2C132" w14:textId="77777777" w:rsidR="00A07C29" w:rsidRDefault="00A07C2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892E6" w14:textId="77777777" w:rsidR="00A07C29" w:rsidRDefault="00A07C2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C7F1" w14:textId="77777777" w:rsidR="00A07C29" w:rsidRDefault="00A07C2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0CF5A" w14:textId="77777777" w:rsidR="00865343" w:rsidRDefault="00865343" w:rsidP="00A07C29">
      <w:pPr>
        <w:spacing w:after="0" w:line="240" w:lineRule="auto"/>
      </w:pPr>
      <w:r>
        <w:separator/>
      </w:r>
    </w:p>
  </w:footnote>
  <w:footnote w:type="continuationSeparator" w:id="0">
    <w:p w14:paraId="0DC5B291" w14:textId="77777777" w:rsidR="00865343" w:rsidRDefault="00865343" w:rsidP="00A07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B6231" w14:textId="77777777" w:rsidR="00A07C29" w:rsidRDefault="00A07C29">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F5A0D" w14:textId="77777777" w:rsidR="00A07C29" w:rsidRDefault="00A07C29">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463E3" w14:textId="77777777" w:rsidR="00A07C29" w:rsidRDefault="00A07C2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0CF2"/>
    <w:multiLevelType w:val="hybridMultilevel"/>
    <w:tmpl w:val="6D7A3DE4"/>
    <w:lvl w:ilvl="0" w:tplc="E0B04A22">
      <w:start w:val="1"/>
      <w:numFmt w:val="bullet"/>
      <w:lvlText w:val="-"/>
      <w:lvlJc w:val="left"/>
      <w:pPr>
        <w:ind w:left="585" w:hanging="360"/>
      </w:pPr>
      <w:rPr>
        <w:rFonts w:ascii="Times New Roman" w:eastAsia="Times New Roman" w:hAnsi="Times New Roman" w:cs="Times New Roman" w:hint="default"/>
      </w:rPr>
    </w:lvl>
    <w:lvl w:ilvl="1" w:tplc="20000003" w:tentative="1">
      <w:start w:val="1"/>
      <w:numFmt w:val="bullet"/>
      <w:lvlText w:val="o"/>
      <w:lvlJc w:val="left"/>
      <w:pPr>
        <w:ind w:left="1305" w:hanging="360"/>
      </w:pPr>
      <w:rPr>
        <w:rFonts w:ascii="Courier New" w:hAnsi="Courier New" w:cs="Courier New" w:hint="default"/>
      </w:rPr>
    </w:lvl>
    <w:lvl w:ilvl="2" w:tplc="20000005" w:tentative="1">
      <w:start w:val="1"/>
      <w:numFmt w:val="bullet"/>
      <w:lvlText w:val=""/>
      <w:lvlJc w:val="left"/>
      <w:pPr>
        <w:ind w:left="2025" w:hanging="360"/>
      </w:pPr>
      <w:rPr>
        <w:rFonts w:ascii="Wingdings" w:hAnsi="Wingdings" w:hint="default"/>
      </w:rPr>
    </w:lvl>
    <w:lvl w:ilvl="3" w:tplc="20000001" w:tentative="1">
      <w:start w:val="1"/>
      <w:numFmt w:val="bullet"/>
      <w:lvlText w:val=""/>
      <w:lvlJc w:val="left"/>
      <w:pPr>
        <w:ind w:left="2745" w:hanging="360"/>
      </w:pPr>
      <w:rPr>
        <w:rFonts w:ascii="Symbol" w:hAnsi="Symbol" w:hint="default"/>
      </w:rPr>
    </w:lvl>
    <w:lvl w:ilvl="4" w:tplc="20000003" w:tentative="1">
      <w:start w:val="1"/>
      <w:numFmt w:val="bullet"/>
      <w:lvlText w:val="o"/>
      <w:lvlJc w:val="left"/>
      <w:pPr>
        <w:ind w:left="3465" w:hanging="360"/>
      </w:pPr>
      <w:rPr>
        <w:rFonts w:ascii="Courier New" w:hAnsi="Courier New" w:cs="Courier New" w:hint="default"/>
      </w:rPr>
    </w:lvl>
    <w:lvl w:ilvl="5" w:tplc="20000005" w:tentative="1">
      <w:start w:val="1"/>
      <w:numFmt w:val="bullet"/>
      <w:lvlText w:val=""/>
      <w:lvlJc w:val="left"/>
      <w:pPr>
        <w:ind w:left="4185" w:hanging="360"/>
      </w:pPr>
      <w:rPr>
        <w:rFonts w:ascii="Wingdings" w:hAnsi="Wingdings" w:hint="default"/>
      </w:rPr>
    </w:lvl>
    <w:lvl w:ilvl="6" w:tplc="20000001" w:tentative="1">
      <w:start w:val="1"/>
      <w:numFmt w:val="bullet"/>
      <w:lvlText w:val=""/>
      <w:lvlJc w:val="left"/>
      <w:pPr>
        <w:ind w:left="4905" w:hanging="360"/>
      </w:pPr>
      <w:rPr>
        <w:rFonts w:ascii="Symbol" w:hAnsi="Symbol" w:hint="default"/>
      </w:rPr>
    </w:lvl>
    <w:lvl w:ilvl="7" w:tplc="20000003" w:tentative="1">
      <w:start w:val="1"/>
      <w:numFmt w:val="bullet"/>
      <w:lvlText w:val="o"/>
      <w:lvlJc w:val="left"/>
      <w:pPr>
        <w:ind w:left="5625" w:hanging="360"/>
      </w:pPr>
      <w:rPr>
        <w:rFonts w:ascii="Courier New" w:hAnsi="Courier New" w:cs="Courier New" w:hint="default"/>
      </w:rPr>
    </w:lvl>
    <w:lvl w:ilvl="8" w:tplc="20000005" w:tentative="1">
      <w:start w:val="1"/>
      <w:numFmt w:val="bullet"/>
      <w:lvlText w:val=""/>
      <w:lvlJc w:val="left"/>
      <w:pPr>
        <w:ind w:left="6345" w:hanging="360"/>
      </w:pPr>
      <w:rPr>
        <w:rFonts w:ascii="Wingdings" w:hAnsi="Wingdings" w:hint="default"/>
      </w:rPr>
    </w:lvl>
  </w:abstractNum>
  <w:abstractNum w:abstractNumId="1" w15:restartNumberingAfterBreak="0">
    <w:nsid w:val="11AF15A3"/>
    <w:multiLevelType w:val="hybridMultilevel"/>
    <w:tmpl w:val="1FD6E0F4"/>
    <w:lvl w:ilvl="0" w:tplc="7370232A">
      <w:start w:val="1"/>
      <w:numFmt w:val="decimal"/>
      <w:lvlText w:val="%1."/>
      <w:lvlJc w:val="left"/>
      <w:pPr>
        <w:ind w:left="360" w:hanging="360"/>
      </w:pPr>
      <w:rPr>
        <w:rFonts w:ascii="Times New Roman" w:eastAsia="Times New Roman" w:hAnsi="Times New Roman" w:cs="Times New Roman"/>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311C48BC"/>
    <w:multiLevelType w:val="multilevel"/>
    <w:tmpl w:val="4056B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FA4EF5"/>
    <w:multiLevelType w:val="hybridMultilevel"/>
    <w:tmpl w:val="2F5ADE1C"/>
    <w:lvl w:ilvl="0" w:tplc="4BC2A8B8">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9894D4E"/>
    <w:multiLevelType w:val="hybridMultilevel"/>
    <w:tmpl w:val="198ED97E"/>
    <w:lvl w:ilvl="0" w:tplc="534AACA0">
      <w:start w:val="1"/>
      <w:numFmt w:val="decimal"/>
      <w:lvlText w:val="%1."/>
      <w:lvlJc w:val="left"/>
      <w:pPr>
        <w:ind w:left="1211" w:hanging="360"/>
      </w:pPr>
      <w:rPr>
        <w:b w:val="0"/>
        <w:bCs/>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5" w15:restartNumberingAfterBreak="0">
    <w:nsid w:val="4A4045E7"/>
    <w:multiLevelType w:val="multilevel"/>
    <w:tmpl w:val="EAF0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E074F7"/>
    <w:multiLevelType w:val="hybridMultilevel"/>
    <w:tmpl w:val="F110777A"/>
    <w:lvl w:ilvl="0" w:tplc="FE967D4A">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D0D4DEC"/>
    <w:multiLevelType w:val="hybridMultilevel"/>
    <w:tmpl w:val="6BF61B6A"/>
    <w:lvl w:ilvl="0" w:tplc="0C86C5A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1761762"/>
    <w:multiLevelType w:val="multilevel"/>
    <w:tmpl w:val="85EAD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3F7AE9"/>
    <w:multiLevelType w:val="hybridMultilevel"/>
    <w:tmpl w:val="BA3E7248"/>
    <w:lvl w:ilvl="0" w:tplc="C4B04A6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38D415E"/>
    <w:multiLevelType w:val="multilevel"/>
    <w:tmpl w:val="D8E0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8"/>
  </w:num>
  <w:num w:numId="5">
    <w:abstractNumId w:val="10"/>
  </w:num>
  <w:num w:numId="6">
    <w:abstractNumId w:val="0"/>
  </w:num>
  <w:num w:numId="7">
    <w:abstractNumId w:val="6"/>
  </w:num>
  <w:num w:numId="8">
    <w:abstractNumId w:val="9"/>
  </w:num>
  <w:num w:numId="9">
    <w:abstractNumId w:val="7"/>
  </w:num>
  <w:num w:numId="10">
    <w:abstractNumId w:val="3"/>
  </w:num>
  <w:num w:numId="11">
    <w:abstractNumId w:val="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87F"/>
    <w:rsid w:val="000958F1"/>
    <w:rsid w:val="000C6AA6"/>
    <w:rsid w:val="0015067E"/>
    <w:rsid w:val="001E3BA9"/>
    <w:rsid w:val="001F2692"/>
    <w:rsid w:val="00201069"/>
    <w:rsid w:val="002C7C74"/>
    <w:rsid w:val="002E6ECC"/>
    <w:rsid w:val="0032028F"/>
    <w:rsid w:val="003B00F1"/>
    <w:rsid w:val="003B573C"/>
    <w:rsid w:val="003C634C"/>
    <w:rsid w:val="003F0B7E"/>
    <w:rsid w:val="00511570"/>
    <w:rsid w:val="006A0EB0"/>
    <w:rsid w:val="00705D6C"/>
    <w:rsid w:val="00776F7A"/>
    <w:rsid w:val="00780B0D"/>
    <w:rsid w:val="007A4B39"/>
    <w:rsid w:val="007F2008"/>
    <w:rsid w:val="00800464"/>
    <w:rsid w:val="00865343"/>
    <w:rsid w:val="00887DDB"/>
    <w:rsid w:val="008F315C"/>
    <w:rsid w:val="0095548F"/>
    <w:rsid w:val="00A00F05"/>
    <w:rsid w:val="00A07C29"/>
    <w:rsid w:val="00AB14B8"/>
    <w:rsid w:val="00B143E1"/>
    <w:rsid w:val="00B21E2C"/>
    <w:rsid w:val="00B519B7"/>
    <w:rsid w:val="00B94515"/>
    <w:rsid w:val="00BD328A"/>
    <w:rsid w:val="00C23EE3"/>
    <w:rsid w:val="00C402B0"/>
    <w:rsid w:val="00C7307A"/>
    <w:rsid w:val="00D8487F"/>
    <w:rsid w:val="00DB58FD"/>
    <w:rsid w:val="00E569D0"/>
    <w:rsid w:val="00EE0BA6"/>
    <w:rsid w:val="00FF62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2BF7F"/>
  <w15:docId w15:val="{21D9A52F-E3A8-4F84-8D7E-B6E525360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99"/>
    <w:locked/>
    <w:rsid w:val="00C23EE3"/>
    <w:rPr>
      <w:rFonts w:ascii="Times New Roman" w:eastAsia="Times New Roman" w:hAnsi="Times New Roman" w:cs="Times New Roman"/>
      <w:sz w:val="20"/>
      <w:szCs w:val="20"/>
      <w:lang w:val="ru-RU" w:eastAsia="ru-RU"/>
    </w:rPr>
  </w:style>
  <w:style w:type="paragraph" w:styleId="a4">
    <w:name w:val="List Paragraph"/>
    <w:basedOn w:val="a"/>
    <w:link w:val="a3"/>
    <w:uiPriority w:val="99"/>
    <w:qFormat/>
    <w:rsid w:val="00C23EE3"/>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ru-RU" w:eastAsia="ru-RU"/>
    </w:rPr>
  </w:style>
  <w:style w:type="paragraph" w:customStyle="1" w:styleId="1">
    <w:name w:val="Без интервала1"/>
    <w:qFormat/>
    <w:rsid w:val="00C23EE3"/>
    <w:pPr>
      <w:spacing w:after="0" w:line="240" w:lineRule="auto"/>
    </w:pPr>
    <w:rPr>
      <w:rFonts w:ascii="Calibri" w:eastAsia="Times New Roman" w:hAnsi="Calibri" w:cs="Calibri"/>
    </w:rPr>
  </w:style>
  <w:style w:type="paragraph" w:styleId="a5">
    <w:name w:val="Body Text Indent"/>
    <w:basedOn w:val="a"/>
    <w:link w:val="a6"/>
    <w:unhideWhenUsed/>
    <w:rsid w:val="00800464"/>
    <w:pPr>
      <w:suppressAutoHyphens/>
      <w:spacing w:after="0" w:line="240" w:lineRule="auto"/>
      <w:ind w:firstLine="720"/>
    </w:pPr>
    <w:rPr>
      <w:rFonts w:ascii="Times New Roman" w:eastAsia="Times New Roman" w:hAnsi="Times New Roman" w:cs="Times New Roman"/>
      <w:sz w:val="28"/>
      <w:szCs w:val="24"/>
      <w:lang w:eastAsia="zh-CN"/>
    </w:rPr>
  </w:style>
  <w:style w:type="character" w:customStyle="1" w:styleId="a6">
    <w:name w:val="Основной текст с отступом Знак"/>
    <w:basedOn w:val="a0"/>
    <w:link w:val="a5"/>
    <w:rsid w:val="00800464"/>
    <w:rPr>
      <w:rFonts w:ascii="Times New Roman" w:eastAsia="Times New Roman" w:hAnsi="Times New Roman" w:cs="Times New Roman"/>
      <w:sz w:val="28"/>
      <w:szCs w:val="24"/>
      <w:lang w:val="uk-UA" w:eastAsia="zh-CN"/>
    </w:rPr>
  </w:style>
  <w:style w:type="paragraph" w:customStyle="1" w:styleId="21">
    <w:name w:val="Основной текст 21"/>
    <w:basedOn w:val="a"/>
    <w:rsid w:val="00800464"/>
    <w:pPr>
      <w:suppressAutoHyphens/>
      <w:spacing w:after="0" w:line="240" w:lineRule="auto"/>
      <w:jc w:val="both"/>
    </w:pPr>
    <w:rPr>
      <w:rFonts w:ascii="Times New Roman" w:eastAsia="Times New Roman" w:hAnsi="Times New Roman" w:cs="Times New Roman"/>
      <w:sz w:val="28"/>
      <w:szCs w:val="28"/>
      <w:lang w:eastAsia="zh-CN"/>
    </w:rPr>
  </w:style>
  <w:style w:type="character" w:customStyle="1" w:styleId="10">
    <w:name w:val="Основной шрифт абзаца1"/>
    <w:rsid w:val="00800464"/>
  </w:style>
  <w:style w:type="character" w:customStyle="1" w:styleId="rvts44">
    <w:name w:val="rvts44"/>
    <w:basedOn w:val="a0"/>
    <w:rsid w:val="00800464"/>
  </w:style>
  <w:style w:type="paragraph" w:styleId="a7">
    <w:name w:val="No Spacing"/>
    <w:basedOn w:val="a"/>
    <w:uiPriority w:val="1"/>
    <w:qFormat/>
    <w:rsid w:val="00B143E1"/>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rmal (Web)"/>
    <w:basedOn w:val="a"/>
    <w:uiPriority w:val="99"/>
    <w:semiHidden/>
    <w:unhideWhenUsed/>
    <w:rsid w:val="00B143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1"/>
    <w:basedOn w:val="a"/>
    <w:rsid w:val="00B143E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95548F"/>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5548F"/>
    <w:rPr>
      <w:rFonts w:ascii="Segoe UI" w:hAnsi="Segoe UI" w:cs="Segoe UI"/>
      <w:sz w:val="18"/>
      <w:szCs w:val="18"/>
    </w:rPr>
  </w:style>
  <w:style w:type="paragraph" w:styleId="ab">
    <w:name w:val="header"/>
    <w:basedOn w:val="a"/>
    <w:link w:val="ac"/>
    <w:uiPriority w:val="99"/>
    <w:unhideWhenUsed/>
    <w:rsid w:val="00A07C2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07C29"/>
  </w:style>
  <w:style w:type="paragraph" w:styleId="ad">
    <w:name w:val="footer"/>
    <w:basedOn w:val="a"/>
    <w:link w:val="ae"/>
    <w:uiPriority w:val="99"/>
    <w:unhideWhenUsed/>
    <w:rsid w:val="00A07C2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07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75707">
      <w:bodyDiv w:val="1"/>
      <w:marLeft w:val="0"/>
      <w:marRight w:val="0"/>
      <w:marTop w:val="0"/>
      <w:marBottom w:val="0"/>
      <w:divBdr>
        <w:top w:val="none" w:sz="0" w:space="0" w:color="auto"/>
        <w:left w:val="none" w:sz="0" w:space="0" w:color="auto"/>
        <w:bottom w:val="none" w:sz="0" w:space="0" w:color="auto"/>
        <w:right w:val="none" w:sz="0" w:space="0" w:color="auto"/>
      </w:divBdr>
    </w:div>
    <w:div w:id="339820171">
      <w:bodyDiv w:val="1"/>
      <w:marLeft w:val="0"/>
      <w:marRight w:val="0"/>
      <w:marTop w:val="0"/>
      <w:marBottom w:val="0"/>
      <w:divBdr>
        <w:top w:val="none" w:sz="0" w:space="0" w:color="auto"/>
        <w:left w:val="none" w:sz="0" w:space="0" w:color="auto"/>
        <w:bottom w:val="none" w:sz="0" w:space="0" w:color="auto"/>
        <w:right w:val="none" w:sz="0" w:space="0" w:color="auto"/>
      </w:divBdr>
    </w:div>
    <w:div w:id="799809935">
      <w:bodyDiv w:val="1"/>
      <w:marLeft w:val="0"/>
      <w:marRight w:val="0"/>
      <w:marTop w:val="0"/>
      <w:marBottom w:val="0"/>
      <w:divBdr>
        <w:top w:val="none" w:sz="0" w:space="0" w:color="auto"/>
        <w:left w:val="none" w:sz="0" w:space="0" w:color="auto"/>
        <w:bottom w:val="none" w:sz="0" w:space="0" w:color="auto"/>
        <w:right w:val="none" w:sz="0" w:space="0" w:color="auto"/>
      </w:divBdr>
    </w:div>
    <w:div w:id="1238830488">
      <w:bodyDiv w:val="1"/>
      <w:marLeft w:val="0"/>
      <w:marRight w:val="0"/>
      <w:marTop w:val="0"/>
      <w:marBottom w:val="0"/>
      <w:divBdr>
        <w:top w:val="none" w:sz="0" w:space="0" w:color="auto"/>
        <w:left w:val="none" w:sz="0" w:space="0" w:color="auto"/>
        <w:bottom w:val="none" w:sz="0" w:space="0" w:color="auto"/>
        <w:right w:val="none" w:sz="0" w:space="0" w:color="auto"/>
      </w:divBdr>
    </w:div>
    <w:div w:id="1692103602">
      <w:bodyDiv w:val="1"/>
      <w:marLeft w:val="0"/>
      <w:marRight w:val="0"/>
      <w:marTop w:val="0"/>
      <w:marBottom w:val="0"/>
      <w:divBdr>
        <w:top w:val="none" w:sz="0" w:space="0" w:color="auto"/>
        <w:left w:val="none" w:sz="0" w:space="0" w:color="auto"/>
        <w:bottom w:val="none" w:sz="0" w:space="0" w:color="auto"/>
        <w:right w:val="none" w:sz="0" w:space="0" w:color="auto"/>
      </w:divBdr>
    </w:div>
    <w:div w:id="1753771695">
      <w:bodyDiv w:val="1"/>
      <w:marLeft w:val="0"/>
      <w:marRight w:val="0"/>
      <w:marTop w:val="0"/>
      <w:marBottom w:val="0"/>
      <w:divBdr>
        <w:top w:val="none" w:sz="0" w:space="0" w:color="auto"/>
        <w:left w:val="none" w:sz="0" w:space="0" w:color="auto"/>
        <w:bottom w:val="none" w:sz="0" w:space="0" w:color="auto"/>
        <w:right w:val="none" w:sz="0" w:space="0" w:color="auto"/>
      </w:divBdr>
    </w:div>
    <w:div w:id="1949699078">
      <w:bodyDiv w:val="1"/>
      <w:marLeft w:val="0"/>
      <w:marRight w:val="0"/>
      <w:marTop w:val="0"/>
      <w:marBottom w:val="0"/>
      <w:divBdr>
        <w:top w:val="none" w:sz="0" w:space="0" w:color="auto"/>
        <w:left w:val="none" w:sz="0" w:space="0" w:color="auto"/>
        <w:bottom w:val="none" w:sz="0" w:space="0" w:color="auto"/>
        <w:right w:val="none" w:sz="0" w:space="0" w:color="auto"/>
      </w:divBdr>
    </w:div>
    <w:div w:id="213944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2557</Words>
  <Characters>14580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Секретарь</cp:lastModifiedBy>
  <cp:revision>38</cp:revision>
  <cp:lastPrinted>2021-04-30T06:42:00Z</cp:lastPrinted>
  <dcterms:created xsi:type="dcterms:W3CDTF">2020-12-22T14:27:00Z</dcterms:created>
  <dcterms:modified xsi:type="dcterms:W3CDTF">2021-04-30T06:51:00Z</dcterms:modified>
</cp:coreProperties>
</file>